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46" w:rsidRPr="00562646" w:rsidRDefault="00562646" w:rsidP="00562646">
      <w:pPr>
        <w:autoSpaceDE w:val="0"/>
        <w:autoSpaceDN w:val="0"/>
        <w:adjustRightInd w:val="0"/>
        <w:spacing w:after="0" w:line="278" w:lineRule="exact"/>
        <w:jc w:val="center"/>
        <w:rPr>
          <w:rFonts w:eastAsia="Times New Roman"/>
          <w:b/>
          <w:bCs/>
          <w:lang w:eastAsia="ru-RU"/>
        </w:rPr>
      </w:pPr>
      <w:r w:rsidRPr="00562646">
        <w:rPr>
          <w:rFonts w:eastAsia="Times New Roman"/>
          <w:b/>
          <w:bCs/>
          <w:lang w:eastAsia="ru-RU"/>
        </w:rPr>
        <w:t xml:space="preserve">Муниципальное бюджетное общеобразовательное учреждение «Средняя общеобразовательная школа № 2 им. Л. В. </w:t>
      </w:r>
      <w:proofErr w:type="gramStart"/>
      <w:r w:rsidRPr="00562646">
        <w:rPr>
          <w:rFonts w:eastAsia="Times New Roman"/>
          <w:b/>
          <w:bCs/>
          <w:lang w:eastAsia="ru-RU"/>
        </w:rPr>
        <w:t>Рябинина»  городского</w:t>
      </w:r>
      <w:proofErr w:type="gramEnd"/>
      <w:r w:rsidRPr="00562646">
        <w:rPr>
          <w:rFonts w:eastAsia="Times New Roman"/>
          <w:b/>
          <w:bCs/>
          <w:lang w:eastAsia="ru-RU"/>
        </w:rPr>
        <w:t xml:space="preserve"> округа город Шарья Костромской области</w:t>
      </w:r>
    </w:p>
    <w:p w:rsidR="00562646" w:rsidRPr="00562646" w:rsidRDefault="00562646" w:rsidP="00562646">
      <w:pPr>
        <w:pBdr>
          <w:between w:val="thickThinSmallGap" w:sz="24" w:space="1" w:color="632423"/>
        </w:pBdr>
        <w:autoSpaceDE w:val="0"/>
        <w:autoSpaceDN w:val="0"/>
        <w:adjustRightInd w:val="0"/>
        <w:spacing w:after="0" w:line="278" w:lineRule="exact"/>
        <w:jc w:val="center"/>
        <w:rPr>
          <w:rFonts w:eastAsia="Times New Roman"/>
          <w:b/>
          <w:bCs/>
          <w:lang w:eastAsia="ru-RU"/>
        </w:rPr>
      </w:pPr>
    </w:p>
    <w:p w:rsidR="00562646" w:rsidRPr="00562646" w:rsidRDefault="00562646" w:rsidP="00562646">
      <w:pPr>
        <w:pBdr>
          <w:between w:val="thickThinSmallGap" w:sz="24" w:space="1" w:color="632423"/>
        </w:pBdr>
        <w:autoSpaceDE w:val="0"/>
        <w:autoSpaceDN w:val="0"/>
        <w:adjustRightInd w:val="0"/>
        <w:spacing w:after="0" w:line="278" w:lineRule="exact"/>
        <w:jc w:val="center"/>
        <w:rPr>
          <w:rFonts w:eastAsia="Times New Roman"/>
          <w:b/>
          <w:bCs/>
          <w:lang w:eastAsia="ru-RU"/>
        </w:rPr>
      </w:pPr>
    </w:p>
    <w:p w:rsidR="00562646" w:rsidRPr="00562646" w:rsidRDefault="00562646" w:rsidP="00562646">
      <w:pPr>
        <w:spacing w:after="200" w:line="240" w:lineRule="auto"/>
        <w:rPr>
          <w:rFonts w:eastAsia="Calibr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91"/>
        <w:gridCol w:w="3122"/>
        <w:gridCol w:w="2242"/>
      </w:tblGrid>
      <w:tr w:rsidR="00562646" w:rsidRPr="00562646" w:rsidTr="008A4E89">
        <w:trPr>
          <w:jc w:val="center"/>
        </w:trPr>
        <w:tc>
          <w:tcPr>
            <w:tcW w:w="3893" w:type="dxa"/>
          </w:tcPr>
          <w:p w:rsidR="00562646" w:rsidRPr="00562646" w:rsidRDefault="00562646" w:rsidP="0056264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 xml:space="preserve">Рассмотрено </w:t>
            </w:r>
          </w:p>
          <w:p w:rsidR="00562646" w:rsidRPr="00562646" w:rsidRDefault="00562646" w:rsidP="0056264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на заседании методического объединения учителей_________</w:t>
            </w:r>
          </w:p>
          <w:p w:rsidR="00562646" w:rsidRPr="00562646" w:rsidRDefault="00562646" w:rsidP="0056264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Протокол №____</w:t>
            </w:r>
          </w:p>
          <w:p w:rsidR="00562646" w:rsidRPr="00562646" w:rsidRDefault="00562646" w:rsidP="0056264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 xml:space="preserve">от </w:t>
            </w:r>
            <w:proofErr w:type="gramStart"/>
            <w:r w:rsidRPr="00562646">
              <w:rPr>
                <w:rFonts w:eastAsia="Calibri"/>
                <w:sz w:val="24"/>
                <w:szCs w:val="24"/>
              </w:rPr>
              <w:t xml:space="preserve">«  </w:t>
            </w:r>
            <w:proofErr w:type="gramEnd"/>
            <w:r w:rsidRPr="00562646">
              <w:rPr>
                <w:rFonts w:eastAsia="Calibri"/>
                <w:sz w:val="24"/>
                <w:szCs w:val="24"/>
              </w:rPr>
              <w:t xml:space="preserve"> » _____________2021__г.</w:t>
            </w:r>
          </w:p>
          <w:p w:rsidR="00562646" w:rsidRPr="00562646" w:rsidRDefault="00562646" w:rsidP="0056264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Руководитель:___</w:t>
            </w:r>
            <w:r w:rsidRPr="00562646">
              <w:rPr>
                <w:rFonts w:eastAsia="Calibri"/>
                <w:sz w:val="24"/>
                <w:szCs w:val="24"/>
                <w:lang w:val="en-US"/>
              </w:rPr>
              <w:t>/__</w:t>
            </w:r>
            <w:r w:rsidRPr="00562646">
              <w:rPr>
                <w:rFonts w:eastAsia="Calibri"/>
                <w:sz w:val="24"/>
                <w:szCs w:val="24"/>
              </w:rPr>
              <w:t>__________</w:t>
            </w:r>
            <w:r w:rsidRPr="00562646">
              <w:rPr>
                <w:rFonts w:eastAsia="Calibri"/>
                <w:sz w:val="24"/>
                <w:szCs w:val="24"/>
                <w:lang w:val="en-US"/>
              </w:rPr>
              <w:t>___/</w:t>
            </w:r>
          </w:p>
        </w:tc>
        <w:tc>
          <w:tcPr>
            <w:tcW w:w="3260" w:type="dxa"/>
          </w:tcPr>
          <w:p w:rsidR="00562646" w:rsidRPr="00562646" w:rsidRDefault="00562646" w:rsidP="00562646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Согласовано</w:t>
            </w:r>
          </w:p>
          <w:p w:rsidR="00562646" w:rsidRPr="00562646" w:rsidRDefault="00562646" w:rsidP="00562646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  <w:p w:rsidR="00562646" w:rsidRPr="00562646" w:rsidRDefault="00562646" w:rsidP="00562646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по УВР</w:t>
            </w:r>
          </w:p>
          <w:p w:rsidR="00562646" w:rsidRPr="00562646" w:rsidRDefault="00562646" w:rsidP="00562646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_______/_______________</w:t>
            </w:r>
            <w:proofErr w:type="gramStart"/>
            <w:r w:rsidRPr="00562646">
              <w:rPr>
                <w:rFonts w:eastAsia="Calibri"/>
                <w:sz w:val="24"/>
                <w:szCs w:val="24"/>
              </w:rPr>
              <w:t xml:space="preserve">/«  </w:t>
            </w:r>
            <w:proofErr w:type="gramEnd"/>
            <w:r w:rsidRPr="00562646">
              <w:rPr>
                <w:rFonts w:eastAsia="Calibri"/>
                <w:sz w:val="24"/>
                <w:szCs w:val="24"/>
              </w:rPr>
              <w:t xml:space="preserve">  » _____________2021__г.   </w:t>
            </w:r>
          </w:p>
        </w:tc>
        <w:tc>
          <w:tcPr>
            <w:tcW w:w="3250" w:type="dxa"/>
          </w:tcPr>
          <w:p w:rsidR="00562646" w:rsidRPr="00562646" w:rsidRDefault="00562646" w:rsidP="00562646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Утверждено:</w:t>
            </w:r>
          </w:p>
          <w:p w:rsidR="00562646" w:rsidRPr="00562646" w:rsidRDefault="00562646" w:rsidP="00562646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Директор школы</w:t>
            </w:r>
          </w:p>
          <w:p w:rsidR="00562646" w:rsidRPr="00562646" w:rsidRDefault="00562646" w:rsidP="00562646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________/</w:t>
            </w:r>
            <w:r>
              <w:rPr>
                <w:rFonts w:eastAsia="Calibri"/>
                <w:sz w:val="24"/>
                <w:szCs w:val="24"/>
              </w:rPr>
              <w:t>_______</w:t>
            </w:r>
            <w:r w:rsidRPr="00562646">
              <w:rPr>
                <w:rFonts w:eastAsia="Calibri"/>
                <w:sz w:val="24"/>
                <w:szCs w:val="24"/>
              </w:rPr>
              <w:t>/</w:t>
            </w:r>
          </w:p>
          <w:p w:rsidR="00562646" w:rsidRPr="00562646" w:rsidRDefault="00562646" w:rsidP="00562646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«    »___________ 2021__г.</w:t>
            </w:r>
          </w:p>
        </w:tc>
      </w:tr>
    </w:tbl>
    <w:p w:rsidR="00562646" w:rsidRPr="00562646" w:rsidRDefault="00562646" w:rsidP="00562646">
      <w:pPr>
        <w:spacing w:after="200" w:line="240" w:lineRule="auto"/>
        <w:rPr>
          <w:rFonts w:eastAsia="Calibri"/>
          <w:sz w:val="24"/>
          <w:szCs w:val="24"/>
        </w:rPr>
      </w:pPr>
    </w:p>
    <w:p w:rsidR="00562646" w:rsidRPr="00562646" w:rsidRDefault="00562646" w:rsidP="00562646">
      <w:pPr>
        <w:spacing w:after="200" w:line="240" w:lineRule="auto"/>
        <w:rPr>
          <w:rFonts w:eastAsia="Calibri"/>
          <w:sz w:val="24"/>
          <w:szCs w:val="24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562646" w:rsidRPr="00562646" w:rsidRDefault="00562646" w:rsidP="00562646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26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Рабочая программа </w:t>
      </w:r>
    </w:p>
    <w:p w:rsidR="00562646" w:rsidRPr="00562646" w:rsidRDefault="00562646" w:rsidP="00562646">
      <w:pPr>
        <w:suppressAutoHyphens/>
        <w:spacing w:after="0" w:line="240" w:lineRule="auto"/>
        <w:jc w:val="center"/>
        <w:rPr>
          <w:rFonts w:eastAsia="Arial Unicode MS"/>
          <w:kern w:val="1"/>
          <w:sz w:val="28"/>
          <w:szCs w:val="28"/>
        </w:rPr>
      </w:pPr>
      <w:r w:rsidRPr="00562646">
        <w:rPr>
          <w:rFonts w:eastAsia="Arial Unicode MS" w:cs="Calibri"/>
          <w:kern w:val="1"/>
          <w:sz w:val="28"/>
          <w:szCs w:val="28"/>
        </w:rPr>
        <w:t xml:space="preserve">обучающихся </w:t>
      </w:r>
      <w:r w:rsidRPr="00562646">
        <w:rPr>
          <w:rFonts w:eastAsia="Arial Unicode MS"/>
          <w:kern w:val="1"/>
          <w:sz w:val="28"/>
          <w:szCs w:val="28"/>
        </w:rPr>
        <w:t xml:space="preserve">с задержкой психического развития </w:t>
      </w:r>
    </w:p>
    <w:p w:rsidR="00562646" w:rsidRPr="00562646" w:rsidRDefault="00562646" w:rsidP="00562646">
      <w:pPr>
        <w:suppressAutoHyphens/>
        <w:spacing w:after="0" w:line="240" w:lineRule="auto"/>
        <w:jc w:val="center"/>
        <w:rPr>
          <w:rFonts w:eastAsia="Arial Unicode MS" w:cs="Calibri"/>
          <w:kern w:val="1"/>
          <w:sz w:val="28"/>
          <w:szCs w:val="28"/>
        </w:rPr>
      </w:pPr>
      <w:r w:rsidRPr="00562646">
        <w:rPr>
          <w:rFonts w:eastAsia="Arial Unicode MS"/>
          <w:kern w:val="1"/>
          <w:sz w:val="28"/>
          <w:szCs w:val="28"/>
        </w:rPr>
        <w:t>на ступени начального общего образования</w:t>
      </w:r>
    </w:p>
    <w:p w:rsidR="00562646" w:rsidRPr="00562646" w:rsidRDefault="00562646" w:rsidP="00562646">
      <w:pPr>
        <w:spacing w:after="200" w:line="240" w:lineRule="auto"/>
        <w:jc w:val="center"/>
        <w:rPr>
          <w:rFonts w:eastAsia="Calibri"/>
          <w:sz w:val="28"/>
          <w:szCs w:val="28"/>
        </w:rPr>
      </w:pPr>
      <w:r w:rsidRPr="00562646">
        <w:rPr>
          <w:rFonts w:eastAsia="Calibri"/>
          <w:sz w:val="28"/>
          <w:szCs w:val="28"/>
        </w:rPr>
        <w:t>для 3 класса (вариант 7.1)</w:t>
      </w:r>
    </w:p>
    <w:p w:rsidR="00562646" w:rsidRPr="00562646" w:rsidRDefault="00562646" w:rsidP="00562646">
      <w:pPr>
        <w:spacing w:after="200" w:line="240" w:lineRule="auto"/>
        <w:jc w:val="center"/>
        <w:rPr>
          <w:rFonts w:eastAsia="Calibri"/>
          <w:sz w:val="28"/>
          <w:szCs w:val="28"/>
        </w:rPr>
      </w:pPr>
      <w:r w:rsidRPr="00562646">
        <w:rPr>
          <w:rFonts w:eastAsia="Calibri"/>
          <w:sz w:val="28"/>
          <w:szCs w:val="28"/>
        </w:rPr>
        <w:t xml:space="preserve">на 2021 - </w:t>
      </w:r>
      <w:proofErr w:type="gramStart"/>
      <w:r w:rsidRPr="00562646">
        <w:rPr>
          <w:rFonts w:eastAsia="Calibri"/>
          <w:sz w:val="28"/>
          <w:szCs w:val="28"/>
        </w:rPr>
        <w:t>2022  учебный</w:t>
      </w:r>
      <w:proofErr w:type="gramEnd"/>
      <w:r w:rsidRPr="00562646">
        <w:rPr>
          <w:rFonts w:eastAsia="Calibri"/>
          <w:sz w:val="28"/>
          <w:szCs w:val="28"/>
        </w:rPr>
        <w:t xml:space="preserve"> год</w:t>
      </w:r>
    </w:p>
    <w:p w:rsidR="00562646" w:rsidRPr="00562646" w:rsidRDefault="00562646" w:rsidP="00562646">
      <w:pPr>
        <w:spacing w:after="200" w:line="240" w:lineRule="auto"/>
        <w:jc w:val="center"/>
        <w:rPr>
          <w:rFonts w:eastAsia="Calibri"/>
          <w:sz w:val="24"/>
          <w:szCs w:val="24"/>
        </w:rPr>
      </w:pPr>
    </w:p>
    <w:p w:rsidR="00562646" w:rsidRPr="00562646" w:rsidRDefault="00562646" w:rsidP="00562646">
      <w:pPr>
        <w:spacing w:after="200" w:line="240" w:lineRule="auto"/>
        <w:jc w:val="center"/>
        <w:rPr>
          <w:rFonts w:eastAsia="Calibri"/>
          <w:sz w:val="24"/>
          <w:szCs w:val="24"/>
        </w:rPr>
      </w:pPr>
    </w:p>
    <w:p w:rsidR="00562646" w:rsidRPr="00562646" w:rsidRDefault="00562646" w:rsidP="00562646">
      <w:pPr>
        <w:spacing w:after="200" w:line="240" w:lineRule="auto"/>
        <w:jc w:val="center"/>
        <w:rPr>
          <w:rFonts w:eastAsia="Calibri"/>
          <w:sz w:val="24"/>
          <w:szCs w:val="24"/>
        </w:rPr>
      </w:pPr>
    </w:p>
    <w:p w:rsidR="00562646" w:rsidRPr="00562646" w:rsidRDefault="00562646" w:rsidP="00562646">
      <w:pPr>
        <w:spacing w:after="200" w:line="240" w:lineRule="auto"/>
        <w:jc w:val="center"/>
        <w:rPr>
          <w:rFonts w:eastAsia="Calibri"/>
          <w:sz w:val="24"/>
          <w:szCs w:val="24"/>
        </w:rPr>
      </w:pPr>
    </w:p>
    <w:p w:rsidR="00562646" w:rsidRPr="00562646" w:rsidRDefault="00562646" w:rsidP="00562646">
      <w:pPr>
        <w:spacing w:after="200" w:line="240" w:lineRule="auto"/>
        <w:jc w:val="center"/>
        <w:rPr>
          <w:rFonts w:eastAsia="Calibri"/>
          <w:sz w:val="24"/>
          <w:szCs w:val="24"/>
        </w:rPr>
      </w:pPr>
    </w:p>
    <w:p w:rsidR="00562646" w:rsidRPr="00562646" w:rsidRDefault="00562646" w:rsidP="00562646">
      <w:pPr>
        <w:spacing w:after="200" w:line="240" w:lineRule="auto"/>
        <w:jc w:val="center"/>
        <w:rPr>
          <w:rFonts w:eastAsia="Calibri"/>
          <w:sz w:val="24"/>
          <w:szCs w:val="24"/>
        </w:rPr>
      </w:pPr>
    </w:p>
    <w:p w:rsidR="00562646" w:rsidRPr="00562646" w:rsidRDefault="00562646" w:rsidP="00562646">
      <w:pPr>
        <w:spacing w:after="200" w:line="240" w:lineRule="auto"/>
        <w:jc w:val="center"/>
        <w:rPr>
          <w:rFonts w:eastAsia="Calibri"/>
          <w:sz w:val="24"/>
          <w:szCs w:val="24"/>
        </w:rPr>
      </w:pPr>
    </w:p>
    <w:p w:rsidR="00562646" w:rsidRPr="00562646" w:rsidRDefault="00562646" w:rsidP="0056264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626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Составитель:</w:t>
      </w:r>
    </w:p>
    <w:p w:rsidR="00562646" w:rsidRPr="00562646" w:rsidRDefault="00562646" w:rsidP="0056264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626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учитель начальных классов</w:t>
      </w:r>
    </w:p>
    <w:p w:rsidR="00562646" w:rsidRPr="00562646" w:rsidRDefault="00562646" w:rsidP="0056264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626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Лебедева О.В.</w:t>
      </w:r>
    </w:p>
    <w:p w:rsidR="00562646" w:rsidRPr="00562646" w:rsidRDefault="00562646" w:rsidP="0056264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62646" w:rsidRPr="00562646" w:rsidRDefault="00562646" w:rsidP="0056264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ru-RU"/>
        </w:rPr>
      </w:pPr>
    </w:p>
    <w:p w:rsidR="00562646" w:rsidRPr="00562646" w:rsidRDefault="00562646" w:rsidP="0056264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ru-RU"/>
        </w:rPr>
      </w:pPr>
    </w:p>
    <w:p w:rsidR="00562646" w:rsidRPr="00562646" w:rsidRDefault="00562646" w:rsidP="0056264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ru-RU"/>
        </w:rPr>
      </w:pPr>
    </w:p>
    <w:p w:rsidR="00562646" w:rsidRPr="00562646" w:rsidRDefault="00562646" w:rsidP="0056264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ru-RU"/>
        </w:rPr>
      </w:pPr>
    </w:p>
    <w:p w:rsidR="00562646" w:rsidRPr="00562646" w:rsidRDefault="00562646" w:rsidP="0056264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ru-RU"/>
        </w:rPr>
      </w:pPr>
    </w:p>
    <w:p w:rsidR="00562646" w:rsidRPr="00562646" w:rsidRDefault="00562646" w:rsidP="0056264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ru-RU"/>
        </w:rPr>
      </w:pPr>
    </w:p>
    <w:p w:rsidR="00562646" w:rsidRPr="00562646" w:rsidRDefault="00562646" w:rsidP="0056264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ru-RU"/>
        </w:rPr>
      </w:pPr>
    </w:p>
    <w:p w:rsidR="00562646" w:rsidRPr="00562646" w:rsidRDefault="00562646" w:rsidP="0056264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ru-RU"/>
        </w:rPr>
      </w:pPr>
    </w:p>
    <w:p w:rsidR="00562646" w:rsidRPr="00562646" w:rsidRDefault="00562646" w:rsidP="00562646">
      <w:pPr>
        <w:tabs>
          <w:tab w:val="left" w:pos="2340"/>
          <w:tab w:val="left" w:pos="5387"/>
        </w:tabs>
        <w:autoSpaceDE w:val="0"/>
        <w:autoSpaceDN w:val="0"/>
        <w:adjustRightInd w:val="0"/>
        <w:spacing w:after="120" w:line="240" w:lineRule="auto"/>
        <w:ind w:left="-360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626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г. Шарья</w:t>
      </w:r>
    </w:p>
    <w:p w:rsidR="00562646" w:rsidRPr="00562646" w:rsidRDefault="00562646" w:rsidP="00562646">
      <w:pPr>
        <w:tabs>
          <w:tab w:val="left" w:pos="2340"/>
          <w:tab w:val="left" w:pos="5387"/>
        </w:tabs>
        <w:autoSpaceDE w:val="0"/>
        <w:autoSpaceDN w:val="0"/>
        <w:adjustRightInd w:val="0"/>
        <w:spacing w:after="120" w:line="240" w:lineRule="auto"/>
        <w:ind w:left="-360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626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2021 год.</w:t>
      </w:r>
    </w:p>
    <w:p w:rsidR="00562646" w:rsidRPr="00562646" w:rsidRDefault="00562646" w:rsidP="00562646">
      <w:pPr>
        <w:spacing w:after="200" w:line="276" w:lineRule="auto"/>
        <w:rPr>
          <w:rFonts w:ascii="Calibri" w:eastAsia="Calibri" w:hAnsi="Calibri"/>
        </w:rPr>
      </w:pPr>
    </w:p>
    <w:p w:rsidR="00562646" w:rsidRPr="00562646" w:rsidRDefault="00562646" w:rsidP="00562646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562646">
        <w:rPr>
          <w:rFonts w:eastAsia="Times New Roman"/>
          <w:b/>
          <w:sz w:val="28"/>
          <w:szCs w:val="28"/>
          <w:lang w:eastAsia="ru-RU"/>
        </w:rPr>
        <w:t>Общие сведения.</w:t>
      </w:r>
    </w:p>
    <w:p w:rsidR="00562646" w:rsidRPr="00562646" w:rsidRDefault="00562646" w:rsidP="00562646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62646" w:rsidRPr="00562646" w:rsidRDefault="00562646" w:rsidP="00562646">
      <w:pPr>
        <w:spacing w:after="0" w:line="240" w:lineRule="auto"/>
        <w:ind w:firstLine="720"/>
        <w:jc w:val="both"/>
        <w:rPr>
          <w:rFonts w:eastAsia="Times New Roman"/>
          <w:b/>
          <w:bCs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В 2021-2022 учебном году в классе обучается 3 ученика, которым по результатам комплексного психолого-медико-педагогического обследования выявлены ограниченные возможности здоровья, обусловленные задержкой психического развития 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( Вариант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 xml:space="preserve"> 7.1).</w:t>
      </w:r>
      <w:r w:rsidRPr="00562646">
        <w:rPr>
          <w:rFonts w:eastAsia="Times New Roman"/>
          <w:b/>
          <w:bCs/>
          <w:lang w:eastAsia="ru-RU"/>
        </w:rPr>
        <w:t xml:space="preserve"> </w:t>
      </w:r>
    </w:p>
    <w:p w:rsidR="00562646" w:rsidRPr="00562646" w:rsidRDefault="00562646" w:rsidP="00562646">
      <w:pPr>
        <w:spacing w:after="0" w:line="240" w:lineRule="auto"/>
        <w:ind w:firstLine="720"/>
        <w:jc w:val="both"/>
        <w:rPr>
          <w:rFonts w:eastAsia="Times New Roman"/>
          <w:b/>
          <w:bCs/>
          <w:lang w:eastAsia="ru-RU"/>
        </w:rPr>
      </w:pPr>
    </w:p>
    <w:p w:rsidR="00562646" w:rsidRPr="00562646" w:rsidRDefault="00562646" w:rsidP="00562646">
      <w:pPr>
        <w:spacing w:after="0" w:line="48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62646">
        <w:rPr>
          <w:rFonts w:eastAsia="Times New Roman"/>
          <w:b/>
          <w:sz w:val="24"/>
          <w:szCs w:val="24"/>
          <w:lang w:eastAsia="ru-RU"/>
        </w:rPr>
        <w:t>Ученик    3«б» класса обучающиеся по адаптированной программе для ОВЗ ЗПР (вариант 7.1).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384"/>
        <w:gridCol w:w="4569"/>
      </w:tblGrid>
      <w:tr w:rsidR="00562646" w:rsidRPr="00562646" w:rsidTr="008A4E89">
        <w:trPr>
          <w:trHeight w:val="444"/>
        </w:trPr>
        <w:tc>
          <w:tcPr>
            <w:tcW w:w="7993" w:type="dxa"/>
          </w:tcPr>
          <w:p w:rsidR="00562646" w:rsidRPr="00562646" w:rsidRDefault="00562646" w:rsidP="005626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62646">
              <w:rPr>
                <w:b/>
                <w:bCs/>
                <w:sz w:val="24"/>
                <w:szCs w:val="24"/>
              </w:rPr>
              <w:t xml:space="preserve">Ф. И.О. ребенка: </w:t>
            </w:r>
          </w:p>
          <w:p w:rsidR="00562646" w:rsidRPr="00562646" w:rsidRDefault="00562646" w:rsidP="005626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94" w:type="dxa"/>
          </w:tcPr>
          <w:p w:rsidR="00562646" w:rsidRPr="00562646" w:rsidRDefault="00562646" w:rsidP="00562646">
            <w:pPr>
              <w:rPr>
                <w:b/>
                <w:sz w:val="24"/>
                <w:szCs w:val="24"/>
              </w:rPr>
            </w:pPr>
            <w:r w:rsidRPr="00562646">
              <w:rPr>
                <w:b/>
                <w:sz w:val="24"/>
                <w:szCs w:val="24"/>
              </w:rPr>
              <w:t xml:space="preserve">Заключение ПМПК № </w:t>
            </w:r>
          </w:p>
          <w:p w:rsidR="00562646" w:rsidRPr="00562646" w:rsidRDefault="00562646" w:rsidP="0056264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62646" w:rsidRPr="00562646" w:rsidTr="008A4E89">
        <w:trPr>
          <w:trHeight w:val="444"/>
        </w:trPr>
        <w:tc>
          <w:tcPr>
            <w:tcW w:w="7993" w:type="dxa"/>
          </w:tcPr>
          <w:p w:rsidR="00562646" w:rsidRPr="00562646" w:rsidRDefault="00562646" w:rsidP="005626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2646">
              <w:rPr>
                <w:b/>
                <w:bCs/>
                <w:sz w:val="24"/>
                <w:szCs w:val="24"/>
              </w:rPr>
              <w:t>Возраст ребенка: 9 лет</w:t>
            </w:r>
          </w:p>
        </w:tc>
        <w:tc>
          <w:tcPr>
            <w:tcW w:w="7994" w:type="dxa"/>
          </w:tcPr>
          <w:p w:rsidR="00562646" w:rsidRPr="00562646" w:rsidRDefault="00562646" w:rsidP="005626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62646" w:rsidRPr="00562646" w:rsidTr="008A4E89">
        <w:trPr>
          <w:trHeight w:val="422"/>
        </w:trPr>
        <w:tc>
          <w:tcPr>
            <w:tcW w:w="7993" w:type="dxa"/>
          </w:tcPr>
          <w:p w:rsidR="00562646" w:rsidRPr="00562646" w:rsidRDefault="00562646" w:rsidP="005626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62646">
              <w:rPr>
                <w:b/>
                <w:bCs/>
                <w:sz w:val="24"/>
                <w:szCs w:val="24"/>
              </w:rPr>
              <w:t>Класс:</w:t>
            </w:r>
            <w:r w:rsidRPr="00562646">
              <w:rPr>
                <w:sz w:val="24"/>
                <w:szCs w:val="24"/>
              </w:rPr>
              <w:t xml:space="preserve"> 3</w:t>
            </w:r>
          </w:p>
        </w:tc>
        <w:tc>
          <w:tcPr>
            <w:tcW w:w="7994" w:type="dxa"/>
          </w:tcPr>
          <w:p w:rsidR="00562646" w:rsidRPr="00562646" w:rsidRDefault="00562646" w:rsidP="005626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562646" w:rsidRPr="00562646" w:rsidRDefault="00562646" w:rsidP="0056264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562646" w:rsidRPr="00562646" w:rsidRDefault="00562646" w:rsidP="0056264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62646">
        <w:rPr>
          <w:rFonts w:eastAsia="Times New Roman"/>
          <w:b/>
          <w:lang w:eastAsia="ru-RU"/>
        </w:rPr>
        <w:t>Психолого – педагогическая характеристика</w:t>
      </w:r>
    </w:p>
    <w:p w:rsidR="00562646" w:rsidRPr="00562646" w:rsidRDefault="00562646" w:rsidP="0056264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562646" w:rsidRPr="00562646" w:rsidRDefault="00562646" w:rsidP="0056264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62646">
        <w:rPr>
          <w:rFonts w:eastAsia="Times New Roman"/>
          <w:b/>
          <w:sz w:val="24"/>
          <w:szCs w:val="24"/>
          <w:lang w:eastAsia="ru-RU"/>
        </w:rPr>
        <w:t>Коррекционно-развивающая работа:</w:t>
      </w:r>
    </w:p>
    <w:p w:rsidR="00562646" w:rsidRPr="00562646" w:rsidRDefault="00562646" w:rsidP="00562646">
      <w:pPr>
        <w:spacing w:line="240" w:lineRule="auto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>Программа строит обучение детей с задержкой психического развития на основе принципа коррекционно-развивающей направленности учебно-воспитательного процесса. Это означает, что учебный материал учитывает особенности детей, на каждом уроке включаются задания, обеспечивающие восприятие учебного материала.</w:t>
      </w:r>
    </w:p>
    <w:p w:rsidR="00562646" w:rsidRPr="00562646" w:rsidRDefault="00562646" w:rsidP="00562646">
      <w:pPr>
        <w:numPr>
          <w:ilvl w:val="0"/>
          <w:numId w:val="32"/>
        </w:numPr>
        <w:spacing w:after="200" w:line="240" w:lineRule="auto"/>
        <w:contextualSpacing/>
        <w:jc w:val="both"/>
        <w:rPr>
          <w:rFonts w:eastAsia="Calibri"/>
          <w:sz w:val="24"/>
          <w:szCs w:val="24"/>
        </w:rPr>
      </w:pPr>
      <w:r w:rsidRPr="00562646">
        <w:rPr>
          <w:rFonts w:eastAsia="Times New Roman"/>
          <w:sz w:val="24"/>
          <w:szCs w:val="24"/>
          <w:lang w:eastAsia="ru-RU"/>
        </w:rPr>
        <w:t>Новый материал следует преподносить предельно развёрнуто; значительное место отводить практической деятельности учащихся;</w:t>
      </w:r>
    </w:p>
    <w:p w:rsidR="00562646" w:rsidRPr="00562646" w:rsidRDefault="00562646" w:rsidP="00562646">
      <w:pPr>
        <w:numPr>
          <w:ilvl w:val="0"/>
          <w:numId w:val="31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Систематически повторять пройденный материал 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для закрепления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 xml:space="preserve"> ранее изученного и для полноценного усвоения нового;</w:t>
      </w:r>
    </w:p>
    <w:p w:rsidR="00562646" w:rsidRPr="00562646" w:rsidRDefault="00562646" w:rsidP="00562646">
      <w:pPr>
        <w:numPr>
          <w:ilvl w:val="0"/>
          <w:numId w:val="31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Используемый словарный материал уточнять, пополнять, расширять путём соотнесения с предметами и явлениями окружающего мира, с их признаками и т.д.;</w:t>
      </w:r>
    </w:p>
    <w:p w:rsidR="00562646" w:rsidRPr="00562646" w:rsidRDefault="00562646" w:rsidP="00562646">
      <w:pPr>
        <w:numPr>
          <w:ilvl w:val="0"/>
          <w:numId w:val="31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Выполнение письменных заданий 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предварять  анализом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 xml:space="preserve"> языкового материала с целью предупреждения ошибок.</w:t>
      </w:r>
    </w:p>
    <w:p w:rsidR="00562646" w:rsidRPr="00562646" w:rsidRDefault="00562646" w:rsidP="0056264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     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 </w:t>
      </w:r>
    </w:p>
    <w:p w:rsidR="00562646" w:rsidRPr="00562646" w:rsidRDefault="00562646" w:rsidP="00562646">
      <w:pPr>
        <w:spacing w:after="0" w:line="240" w:lineRule="auto"/>
        <w:ind w:hanging="13"/>
        <w:jc w:val="both"/>
        <w:rPr>
          <w:rFonts w:eastAsia="Times New Roman"/>
          <w:b/>
          <w:sz w:val="24"/>
          <w:szCs w:val="24"/>
          <w:u w:val="single"/>
          <w:lang w:eastAsia="ru-RU"/>
        </w:rPr>
      </w:pPr>
      <w:r w:rsidRPr="00562646">
        <w:rPr>
          <w:rFonts w:ascii="Calibri" w:eastAsia="Times New Roman" w:hAnsi="Calibri"/>
          <w:b/>
          <w:bCs/>
          <w:lang w:eastAsia="ru-RU"/>
        </w:rPr>
        <w:t xml:space="preserve">      </w:t>
      </w:r>
      <w:r w:rsidRPr="00562646">
        <w:rPr>
          <w:rFonts w:eastAsia="Times New Roman"/>
          <w:b/>
          <w:sz w:val="24"/>
          <w:szCs w:val="24"/>
          <w:u w:val="single"/>
          <w:lang w:eastAsia="ru-RU"/>
        </w:rPr>
        <w:t>Работа на занятиях строиться по следующим правилам:</w:t>
      </w:r>
    </w:p>
    <w:p w:rsidR="00562646" w:rsidRPr="00562646" w:rsidRDefault="00562646" w:rsidP="00562646">
      <w:pPr>
        <w:numPr>
          <w:ilvl w:val="0"/>
          <w:numId w:val="3"/>
        </w:numPr>
        <w:spacing w:after="0" w:line="240" w:lineRule="auto"/>
        <w:ind w:hanging="13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новый материал строится и преподается предельно развернуто;</w:t>
      </w:r>
    </w:p>
    <w:p w:rsidR="00562646" w:rsidRPr="00562646" w:rsidRDefault="00562646" w:rsidP="00562646">
      <w:pPr>
        <w:numPr>
          <w:ilvl w:val="0"/>
          <w:numId w:val="3"/>
        </w:numPr>
        <w:spacing w:after="0" w:line="240" w:lineRule="auto"/>
        <w:ind w:hanging="13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практическая деятельность учащихся сопровождается работой по схемам, таблицам, раздаточным материалом;</w:t>
      </w:r>
    </w:p>
    <w:p w:rsidR="00562646" w:rsidRPr="00562646" w:rsidRDefault="00562646" w:rsidP="00562646">
      <w:pPr>
        <w:numPr>
          <w:ilvl w:val="0"/>
          <w:numId w:val="3"/>
        </w:numPr>
        <w:spacing w:after="0" w:line="240" w:lineRule="auto"/>
        <w:ind w:hanging="13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систематически повторяется изученный материал для закрепления ранее изученного и полноценного усвоения нового;</w:t>
      </w:r>
    </w:p>
    <w:p w:rsidR="00562646" w:rsidRPr="00562646" w:rsidRDefault="00562646" w:rsidP="00562646">
      <w:pPr>
        <w:numPr>
          <w:ilvl w:val="0"/>
          <w:numId w:val="3"/>
        </w:numPr>
        <w:spacing w:after="0" w:line="240" w:lineRule="auto"/>
        <w:ind w:hanging="13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выполнение письменных заданий предваряется анализом с целью предупреждения ошибок;</w:t>
      </w:r>
    </w:p>
    <w:p w:rsidR="00562646" w:rsidRPr="00562646" w:rsidRDefault="00562646" w:rsidP="00562646">
      <w:pPr>
        <w:numPr>
          <w:ilvl w:val="0"/>
          <w:numId w:val="3"/>
        </w:numPr>
        <w:spacing w:after="0" w:line="240" w:lineRule="auto"/>
        <w:ind w:hanging="13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чередование видов деятельности, способствующих нормализации внимания;</w:t>
      </w:r>
    </w:p>
    <w:p w:rsidR="00562646" w:rsidRPr="00562646" w:rsidRDefault="00562646" w:rsidP="00562646">
      <w:pPr>
        <w:numPr>
          <w:ilvl w:val="0"/>
          <w:numId w:val="3"/>
        </w:numPr>
        <w:spacing w:after="0" w:line="240" w:lineRule="auto"/>
        <w:ind w:hanging="13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составление домашнего задания в сторону малого объёма;</w:t>
      </w:r>
    </w:p>
    <w:p w:rsidR="00562646" w:rsidRPr="00562646" w:rsidRDefault="00562646" w:rsidP="00562646">
      <w:pPr>
        <w:numPr>
          <w:ilvl w:val="0"/>
          <w:numId w:val="3"/>
        </w:numPr>
        <w:spacing w:after="0" w:line="240" w:lineRule="auto"/>
        <w:ind w:hanging="13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lastRenderedPageBreak/>
        <w:t>для исключения утомляемости на уроке неоднократно проводятся гимнастика позотоническая или для глаз;</w:t>
      </w:r>
    </w:p>
    <w:p w:rsidR="00562646" w:rsidRPr="00562646" w:rsidRDefault="00562646" w:rsidP="00562646">
      <w:pPr>
        <w:numPr>
          <w:ilvl w:val="0"/>
          <w:numId w:val="3"/>
        </w:numPr>
        <w:spacing w:after="0" w:line="240" w:lineRule="auto"/>
        <w:ind w:hanging="13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систематическая работа над развитием психических процессов;</w:t>
      </w:r>
    </w:p>
    <w:p w:rsidR="00562646" w:rsidRPr="00562646" w:rsidRDefault="00562646" w:rsidP="00562646">
      <w:pPr>
        <w:numPr>
          <w:ilvl w:val="0"/>
          <w:numId w:val="3"/>
        </w:numPr>
        <w:spacing w:after="0" w:line="240" w:lineRule="auto"/>
        <w:ind w:hanging="13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материал подается небольшими дозами, с постепенным усложнением;</w:t>
      </w:r>
    </w:p>
    <w:p w:rsidR="00562646" w:rsidRPr="00562646" w:rsidRDefault="00562646" w:rsidP="00562646">
      <w:pPr>
        <w:numPr>
          <w:ilvl w:val="0"/>
          <w:numId w:val="3"/>
        </w:numPr>
        <w:spacing w:after="0" w:line="240" w:lineRule="auto"/>
        <w:ind w:hanging="13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увеличено количество тренировочных упражнений по алгоритму для самостоятельной работы.</w:t>
      </w:r>
    </w:p>
    <w:p w:rsidR="00562646" w:rsidRPr="00562646" w:rsidRDefault="00562646" w:rsidP="005626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562646">
        <w:rPr>
          <w:rFonts w:eastAsia="Calibri"/>
          <w:b/>
          <w:bCs/>
          <w:sz w:val="28"/>
          <w:szCs w:val="28"/>
        </w:rPr>
        <w:t>1. Пояснительная записка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    Адаптированная рабочая программа учебного предмета «Русский язык» составлена в соответствии с требованиями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ФГОС</w:t>
      </w:r>
      <w:r w:rsidRPr="00562646">
        <w:rPr>
          <w:rFonts w:eastAsia="Times New Roman"/>
          <w:sz w:val="24"/>
          <w:szCs w:val="24"/>
          <w:lang w:eastAsia="ru-RU"/>
        </w:rPr>
        <w:t xml:space="preserve">, в соответствии с «Примерными программами», и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авторскими рабочими программами Канакина</w:t>
      </w:r>
      <w:r w:rsidRPr="00562646">
        <w:rPr>
          <w:rFonts w:eastAsia="Times New Roman"/>
          <w:sz w:val="24"/>
          <w:szCs w:val="24"/>
          <w:lang w:eastAsia="ru-RU"/>
        </w:rPr>
        <w:t xml:space="preserve"> В.П., Горецкий В. Г. Русский язык «Просвещение», 2011.  УМК «Школа России»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и </w:t>
      </w:r>
      <w:r w:rsidRPr="00562646">
        <w:rPr>
          <w:rFonts w:eastAsia="Times New Roman"/>
          <w:sz w:val="24"/>
          <w:szCs w:val="24"/>
          <w:lang w:eastAsia="ru-RU"/>
        </w:rPr>
        <w:t xml:space="preserve">адаптирована для обучения лиц с задержкой психического развития (вариант 7.1)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Программа построена с учетом специфики усвоения учебного материала детьми с задержкой психического развития. </w:t>
      </w:r>
    </w:p>
    <w:p w:rsidR="00562646" w:rsidRPr="00562646" w:rsidRDefault="00562646" w:rsidP="00562646">
      <w:pPr>
        <w:spacing w:line="240" w:lineRule="auto"/>
        <w:ind w:hanging="13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    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развития, возможность выстраивания дифференцированной работы, индивидуальных программ обучения.</w:t>
      </w:r>
    </w:p>
    <w:p w:rsidR="00562646" w:rsidRPr="00562646" w:rsidRDefault="00562646" w:rsidP="00562646">
      <w:pPr>
        <w:jc w:val="center"/>
        <w:rPr>
          <w:rFonts w:eastAsia="Calibri"/>
          <w:b/>
          <w:kern w:val="2"/>
          <w:sz w:val="24"/>
          <w:szCs w:val="24"/>
        </w:rPr>
      </w:pPr>
      <w:r w:rsidRPr="00562646">
        <w:rPr>
          <w:rFonts w:eastAsia="Calibri"/>
          <w:b/>
          <w:kern w:val="2"/>
          <w:sz w:val="24"/>
          <w:szCs w:val="24"/>
        </w:rPr>
        <w:t>Описание места учебного предмета в учебном плане</w:t>
      </w:r>
    </w:p>
    <w:p w:rsidR="00562646" w:rsidRPr="00562646" w:rsidRDefault="00562646" w:rsidP="00562646">
      <w:pPr>
        <w:jc w:val="center"/>
        <w:rPr>
          <w:rFonts w:eastAsia="Calibri"/>
          <w:b/>
          <w:kern w:val="2"/>
          <w:sz w:val="24"/>
          <w:szCs w:val="24"/>
        </w:rPr>
      </w:pPr>
      <w:r w:rsidRPr="00562646">
        <w:rPr>
          <w:rFonts w:eastAsia="Calibri"/>
          <w:kern w:val="2"/>
          <w:sz w:val="24"/>
          <w:szCs w:val="24"/>
        </w:rPr>
        <w:t>В соответствии с федеральным базисным учебным планом и примерной программой по русскому языку предмет «Русский язык» отводится   4 часа в неделю (34 учебные недели). Общий объём учебного времени составляет 136 часов.</w:t>
      </w:r>
    </w:p>
    <w:p w:rsidR="00562646" w:rsidRPr="00562646" w:rsidRDefault="00562646" w:rsidP="005626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562646">
        <w:rPr>
          <w:rFonts w:eastAsia="Calibri"/>
          <w:b/>
          <w:bCs/>
          <w:sz w:val="28"/>
          <w:szCs w:val="28"/>
          <w:lang w:val="en-US"/>
        </w:rPr>
        <w:t>II</w:t>
      </w:r>
      <w:r w:rsidRPr="00562646">
        <w:rPr>
          <w:rFonts w:eastAsia="Calibri"/>
          <w:b/>
          <w:bCs/>
          <w:sz w:val="28"/>
          <w:szCs w:val="28"/>
        </w:rPr>
        <w:t>.</w:t>
      </w:r>
      <w:r w:rsidRPr="00562646">
        <w:rPr>
          <w:rFonts w:ascii="Calibri" w:eastAsia="Calibri" w:hAnsi="Calibri"/>
          <w:b/>
          <w:bCs/>
        </w:rPr>
        <w:t xml:space="preserve"> </w:t>
      </w:r>
      <w:r w:rsidRPr="00562646">
        <w:rPr>
          <w:rFonts w:eastAsia="Times New Roman"/>
          <w:b/>
          <w:sz w:val="28"/>
          <w:szCs w:val="28"/>
          <w:lang w:eastAsia="ru-RU"/>
        </w:rPr>
        <w:t>Учебно-тематический план.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1"/>
        <w:gridCol w:w="4613"/>
        <w:gridCol w:w="1915"/>
        <w:gridCol w:w="1913"/>
      </w:tblGrid>
      <w:tr w:rsidR="00562646" w:rsidRPr="00562646" w:rsidTr="008A4E89">
        <w:trPr>
          <w:trHeight w:val="276"/>
        </w:trPr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10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2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sz w:val="24"/>
                <w:szCs w:val="24"/>
                <w:lang w:eastAsia="ru-RU"/>
              </w:rPr>
              <w:t>Проекты</w:t>
            </w:r>
          </w:p>
        </w:tc>
      </w:tr>
      <w:tr w:rsidR="00562646" w:rsidRPr="00562646" w:rsidTr="008A4E89">
        <w:trPr>
          <w:trHeight w:val="276"/>
        </w:trPr>
        <w:tc>
          <w:tcPr>
            <w:tcW w:w="4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562646" w:rsidRPr="00562646" w:rsidTr="008A4E89">
        <w:trPr>
          <w:trHeight w:val="283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2646" w:rsidRPr="00562646" w:rsidTr="008A4E89">
        <w:trPr>
          <w:trHeight w:val="283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Текст .Предложение.Словосочетание.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2646" w:rsidRPr="00562646" w:rsidTr="008A4E89">
        <w:trPr>
          <w:trHeight w:val="283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Слово в языке и речи.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2646" w:rsidRPr="00562646" w:rsidTr="008A4E89">
        <w:trPr>
          <w:trHeight w:val="283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 xml:space="preserve">Состав слова 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2646" w:rsidRPr="00562646" w:rsidTr="008A4E89">
        <w:trPr>
          <w:trHeight w:val="283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 xml:space="preserve">Правописание частей слова. 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2646" w:rsidRPr="00562646" w:rsidTr="008A4E89">
        <w:trPr>
          <w:trHeight w:val="283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2646" w:rsidRPr="00562646" w:rsidTr="008A4E89">
        <w:trPr>
          <w:trHeight w:val="283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2646" w:rsidRPr="00562646" w:rsidTr="008A4E89">
        <w:trPr>
          <w:trHeight w:val="283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62646" w:rsidRPr="00562646" w:rsidTr="008A4E89">
        <w:trPr>
          <w:trHeight w:val="283"/>
        </w:trPr>
        <w:tc>
          <w:tcPr>
            <w:tcW w:w="29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62646" w:rsidRPr="00562646" w:rsidRDefault="00562646" w:rsidP="00562646">
      <w:pPr>
        <w:spacing w:after="0" w:line="240" w:lineRule="auto"/>
        <w:ind w:left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62646" w:rsidRPr="00562646" w:rsidRDefault="00562646" w:rsidP="00562646">
      <w:pPr>
        <w:spacing w:after="0" w:line="240" w:lineRule="auto"/>
        <w:ind w:left="54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562646">
        <w:rPr>
          <w:rFonts w:eastAsia="Times New Roman"/>
          <w:b/>
          <w:sz w:val="24"/>
          <w:szCs w:val="24"/>
          <w:lang w:val="en-US" w:eastAsia="ru-RU"/>
        </w:rPr>
        <w:t>III</w:t>
      </w:r>
      <w:r w:rsidRPr="00562646">
        <w:rPr>
          <w:rFonts w:eastAsia="Times New Roman"/>
          <w:sz w:val="24"/>
          <w:szCs w:val="24"/>
          <w:lang w:eastAsia="ru-RU"/>
        </w:rPr>
        <w:t xml:space="preserve">. </w:t>
      </w:r>
      <w:r w:rsidRPr="00562646">
        <w:rPr>
          <w:rFonts w:eastAsia="Times New Roman"/>
          <w:b/>
          <w:sz w:val="28"/>
          <w:szCs w:val="28"/>
          <w:lang w:eastAsia="ru-RU"/>
        </w:rPr>
        <w:t>Календарно-тематическое планирование.</w:t>
      </w:r>
    </w:p>
    <w:p w:rsidR="00562646" w:rsidRPr="00562646" w:rsidRDefault="00562646" w:rsidP="00562646">
      <w:pPr>
        <w:spacing w:after="62" w:line="236" w:lineRule="auto"/>
        <w:ind w:right="-15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Календарно-тематическое планирование уроков для детей с ЗПР </w:t>
      </w:r>
      <w:proofErr w:type="gramStart"/>
      <w:r w:rsidRPr="00562646">
        <w:rPr>
          <w:rFonts w:eastAsia="Times New Roman"/>
          <w:b/>
          <w:i/>
          <w:color w:val="000000"/>
          <w:sz w:val="24"/>
          <w:szCs w:val="24"/>
          <w:lang w:eastAsia="ru-RU"/>
        </w:rPr>
        <w:t>( вариант</w:t>
      </w:r>
      <w:proofErr w:type="gramEnd"/>
      <w:r w:rsidRPr="00562646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 7.1) соответствует планированию, составленному в рабочей программе начального общего образования, с использованием комплекта учебников УМК «Школа России», принятой школой для работы на уроках.  </w:t>
      </w:r>
    </w:p>
    <w:p w:rsidR="00562646" w:rsidRPr="00562646" w:rsidRDefault="00562646" w:rsidP="00562646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562646">
        <w:rPr>
          <w:rFonts w:eastAsia="Times New Roman"/>
          <w:b/>
          <w:sz w:val="28"/>
          <w:szCs w:val="28"/>
          <w:lang w:val="en-US" w:eastAsia="ru-RU"/>
        </w:rPr>
        <w:t>IV</w:t>
      </w:r>
      <w:r w:rsidRPr="00562646">
        <w:rPr>
          <w:rFonts w:eastAsia="Times New Roman"/>
          <w:b/>
          <w:sz w:val="28"/>
          <w:szCs w:val="28"/>
          <w:lang w:eastAsia="ru-RU"/>
        </w:rPr>
        <w:t xml:space="preserve">. Система оценки достижений планируемых результатов освоения образовательной программы для обучающихся с </w:t>
      </w:r>
      <w:proofErr w:type="gramStart"/>
      <w:r w:rsidRPr="00562646">
        <w:rPr>
          <w:rFonts w:eastAsia="Times New Roman"/>
          <w:b/>
          <w:sz w:val="28"/>
          <w:szCs w:val="28"/>
          <w:lang w:eastAsia="ru-RU"/>
        </w:rPr>
        <w:t>ОВЗ .</w:t>
      </w:r>
      <w:proofErr w:type="gramEnd"/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lastRenderedPageBreak/>
        <w:t>1. Общие положения.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3C3C3C"/>
          <w:spacing w:val="2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1.1. Настоящие методические подходы разработаны на основании Закона РФ «Об образовании» ( №273-ФЗ от 29.12.2012 п.1 ч.5. статья 108), </w:t>
      </w:r>
      <w:r w:rsidRPr="00562646">
        <w:rPr>
          <w:rFonts w:eastAsia="Times New Roman"/>
          <w:sz w:val="24"/>
          <w:szCs w:val="24"/>
          <w:lang w:eastAsia="ru-RU"/>
        </w:rPr>
        <w:t xml:space="preserve">ФГОС для детей с ОВЗ (Приказ № 1598 от 19.12.2014 г),  Сан ПиН 2.4.2.3286-15 </w:t>
      </w:r>
      <w:r w:rsidRPr="00562646">
        <w:rPr>
          <w:rFonts w:eastAsia="Times New Roman"/>
          <w:color w:val="2D2D2D"/>
          <w:spacing w:val="2"/>
          <w:sz w:val="24"/>
          <w:szCs w:val="24"/>
          <w:lang w:eastAsia="ru-RU"/>
        </w:rPr>
        <w:t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здоровья"(</w:t>
      </w:r>
      <w:r w:rsidRPr="00562646">
        <w:rPr>
          <w:rFonts w:eastAsia="Times New Roman"/>
          <w:color w:val="3C3C3C"/>
          <w:spacing w:val="2"/>
          <w:sz w:val="24"/>
          <w:szCs w:val="24"/>
          <w:lang w:eastAsia="ru-RU"/>
        </w:rPr>
        <w:t xml:space="preserve"> Постановление  от 10 июля 2015 года № 26).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  <w:lang w:eastAsia="ru-RU"/>
        </w:rPr>
      </w:pPr>
      <w:r w:rsidRPr="00562646">
        <w:rPr>
          <w:rFonts w:eastAsia="Times New Roman"/>
          <w:color w:val="3C3C3C"/>
          <w:spacing w:val="2"/>
          <w:sz w:val="24"/>
          <w:szCs w:val="24"/>
          <w:lang w:eastAsia="ru-RU"/>
        </w:rPr>
        <w:t xml:space="preserve">1.2.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Настоящие методические подходы содержат рекомендации, регулирующие деятельность учителя, работающего в общеобразовательных классах и реализующих</w:t>
      </w:r>
      <w:r w:rsidRPr="00562646">
        <w:rPr>
          <w:rFonts w:eastAsia="Times New Roman"/>
          <w:b/>
          <w:bCs/>
          <w:i/>
          <w:iCs/>
          <w:color w:val="4F81BD"/>
          <w:sz w:val="24"/>
          <w:szCs w:val="24"/>
          <w:lang w:eastAsia="ru-RU"/>
        </w:rPr>
        <w:t xml:space="preserve"> </w:t>
      </w:r>
      <w:r w:rsidRPr="00562646">
        <w:rPr>
          <w:rFonts w:eastAsia="Times New Roman"/>
          <w:bCs/>
          <w:iCs/>
          <w:color w:val="4F81BD"/>
          <w:sz w:val="24"/>
          <w:szCs w:val="24"/>
          <w:lang w:eastAsia="ru-RU"/>
        </w:rPr>
        <w:t xml:space="preserve">адаптированные общеобразовательные программы НОО для детей с ОВЗ, по текущему и итоговому контролю и нормам оценок знаний, умений, </w:t>
      </w:r>
      <w:proofErr w:type="gramStart"/>
      <w:r w:rsidRPr="00562646">
        <w:rPr>
          <w:rFonts w:eastAsia="Times New Roman"/>
          <w:bCs/>
          <w:iCs/>
          <w:color w:val="4F81BD"/>
          <w:sz w:val="24"/>
          <w:szCs w:val="24"/>
          <w:lang w:eastAsia="ru-RU"/>
        </w:rPr>
        <w:t>навыков</w:t>
      </w:r>
      <w:proofErr w:type="gramEnd"/>
      <w:r w:rsidRPr="00562646">
        <w:rPr>
          <w:rFonts w:eastAsia="Times New Roman"/>
          <w:bCs/>
          <w:iCs/>
          <w:color w:val="4F81BD"/>
          <w:sz w:val="24"/>
          <w:szCs w:val="24"/>
          <w:lang w:eastAsia="ru-RU"/>
        </w:rPr>
        <w:t xml:space="preserve"> учащихся с задержкой психического развития, с тяжелыми нарушениями речи.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1.3. Система специальной помощи обучающимся с нарушениями письменной речи предусматривает индивидуальный подход к детям, у которых наблюдается несформированность опреде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лённых операций процессов письма и чтения (дисграфии, дис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лексии).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Выделяют следующие виды дисграфии и дислексии: артикуляторно-акустическая, дисграфия на почве нарушения языково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го анализа и синтеза, аграмматическая, оптическая.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>1.</w:t>
      </w:r>
      <w:r w:rsidRPr="00562646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62646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 xml:space="preserve">Артикуляторно-акустическая     дисграфия    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возникает на почве расстройства устной речи. Ребенок пишет так, как про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износит. В основе её лежит отражение неправильного произно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шения на письме, опора на неправильное проговаривание. Опи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раясь в процессе проговаривания на неправильное произноше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ние звуков, ребёнок отражает своё дефектное произношение на письме. Артикуляторно-акустическая дисграфия проявляется в заменах, пропусках букв, соответствующих заменам и пропус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кам звуков в устной речи.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>2.</w:t>
      </w:r>
      <w:r w:rsidRPr="00562646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562646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 xml:space="preserve">Акустическая дисграфия и дислексия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возникают на ос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нове нарушений фонемного распознавания. Проявляются в за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менах букв фонетически близким звукам. При этом в устной ре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чи звуки произносятся правильно. Чаще всего заменяются бук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вы, обозначающие следующие звуки: свистящие и шипящие, звон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кие и глухие, аффрикаты и компоненты, входящие в их состав. Этот вид дисграфии и дислексии проявляется и в неправильном обозначении мягкости согласных на письме и в процессе чтения вследствие нарушения дифференциации твердых и мягких соглас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ных. При чтении дети с трудом сливают буквы в слоги и слова, так как буква не воспринимается ими как сигнал фонемы.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>3.</w:t>
      </w:r>
      <w:r w:rsidRPr="00562646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62646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 xml:space="preserve">Дисграфия   на   почве   нарушения   языкового   анализа и синтеза.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В основе её лежит нарушение различных форм язы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кового анализа и синтеза: деления предложений на слова, слого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вого и фонематического анализа и синтеза. Недоразвитие язы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кового анализа и синтеза проявляется на письме в искажениях структуры слова и предложения. Наиболее характерны следую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щие </w:t>
      </w:r>
      <w:proofErr w:type="gramStart"/>
      <w:r w:rsidRPr="00562646">
        <w:rPr>
          <w:rFonts w:eastAsia="Times New Roman"/>
          <w:color w:val="000000"/>
          <w:sz w:val="24"/>
          <w:szCs w:val="24"/>
          <w:lang w:eastAsia="ru-RU"/>
        </w:rPr>
        <w:t>ошибки:  пропуски</w:t>
      </w:r>
      <w:proofErr w:type="gramEnd"/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 согласных при  их чтении,  пропуски гласных,   перестановки   букв,   вставки,   перестановки   слогов.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Нарушение деления предложений на слова при этом виде дис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графии проявляется в слитном написании слов, предлогов со сло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вами, раздельное написание слов, раздельное написание пристав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ки и корня слова.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>4.</w:t>
      </w:r>
      <w:r w:rsidRPr="00562646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62646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 xml:space="preserve">Аграмматическая дисграфия и дислексия.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Этот вид дис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графии и дислексии связан с недоразвитием грамматического строя   </w:t>
      </w:r>
      <w:proofErr w:type="gramStart"/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речи:   </w:t>
      </w:r>
      <w:proofErr w:type="gramEnd"/>
      <w:r w:rsidRPr="00562646">
        <w:rPr>
          <w:rFonts w:eastAsia="Times New Roman"/>
          <w:color w:val="000000"/>
          <w:sz w:val="24"/>
          <w:szCs w:val="24"/>
          <w:lang w:eastAsia="ru-RU"/>
        </w:rPr>
        <w:t>морфологических,   синтаксических   обобщений. В связной письменной речи у детей выявляются большие труд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ности в установлении логических и языковых связей между предложениями.  </w:t>
      </w:r>
      <w:proofErr w:type="gramStart"/>
      <w:r w:rsidRPr="00562646">
        <w:rPr>
          <w:rFonts w:eastAsia="Times New Roman"/>
          <w:color w:val="000000"/>
          <w:sz w:val="24"/>
          <w:szCs w:val="24"/>
          <w:lang w:eastAsia="ru-RU"/>
        </w:rPr>
        <w:t>Последовательность  предложений</w:t>
      </w:r>
      <w:proofErr w:type="gramEnd"/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  не  всегда соответствует последовательности описываемых событий, на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рушаются смысловые и грамматические связи между отдельны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ми   предложениями.   На  уровне   предложения   аграмматизмы на письме и в процессе чтения проявляются в искажении мор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фологической структуры слова, замене префиксов, суффиксов, изменении падежных окончаний, нарушении предложных кон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струкций, изменении падежа местоимений, числа существитель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ных, нарушении согласования, отмечается нарушение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lastRenderedPageBreak/>
        <w:t>синтакси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ческого оформления речи, что проявляется в трудностях конст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руирования сложных предложений, пропусках членов предложе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ний, нарушении последовательности слов в предложении.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color w:val="000000"/>
          <w:sz w:val="24"/>
          <w:szCs w:val="24"/>
          <w:lang w:eastAsia="ru-RU"/>
        </w:rPr>
        <w:t>5.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Pr="00562646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 xml:space="preserve">Оптическая дисграфия и дислексия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связаны недоразви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тием зрительного гнозиса, анализа и синтеза, пространственных представлений и </w:t>
      </w:r>
      <w:proofErr w:type="gramStart"/>
      <w:r w:rsidRPr="00562646">
        <w:rPr>
          <w:rFonts w:eastAsia="Times New Roman"/>
          <w:color w:val="000000"/>
          <w:sz w:val="24"/>
          <w:szCs w:val="24"/>
          <w:lang w:eastAsia="ru-RU"/>
        </w:rPr>
        <w:t>проявляется  в</w:t>
      </w:r>
      <w:proofErr w:type="gramEnd"/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 заменах и  искажениях букв на письме и в процессе чтения. Чаще всего заменяются графиче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ски сходные рукописные буквы: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•  состоящие из одинаковых элементов, но различно распо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ложенных в пространстве (в-д, т-ш);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•  включающие одинаковые элементы, но отличающиеся до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полнительными элементами (и-ш, п-т, х-ж, </w:t>
      </w:r>
      <w:proofErr w:type="gramStart"/>
      <w:r w:rsidRPr="00562646">
        <w:rPr>
          <w:rFonts w:eastAsia="Times New Roman"/>
          <w:color w:val="000000"/>
          <w:sz w:val="24"/>
          <w:szCs w:val="24"/>
          <w:lang w:eastAsia="ru-RU"/>
        </w:rPr>
        <w:t>л-м</w:t>
      </w:r>
      <w:proofErr w:type="gramEnd"/>
      <w:r w:rsidRPr="00562646">
        <w:rPr>
          <w:rFonts w:eastAsia="Times New Roman"/>
          <w:color w:val="000000"/>
          <w:sz w:val="24"/>
          <w:szCs w:val="24"/>
          <w:lang w:eastAsia="ru-RU"/>
        </w:rPr>
        <w:t>);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• зеркальное написание букв, пропуски элементов, особенно при соединении букв, включающих одинаковый элемент, лиш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ние и неправильно расположенные элементы.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Состав детей, нуждающихся в индивидуальном подходе при обучении русскому языку, неоднороден. К данной категории относятся: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•  дети с речевыми проблемами, обусловленными органиче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ским поражением центральной нервной системы;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• дети с минимальной мозговой дисфункцией;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•  дети с нарушением зрительно-моторных и пространствен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ных представлений.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Отбор для индивидуального подхода в обучении детей с на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рушениями письменной речи осуществляет ГПМПК, которая на основании заключений учителя-логопеда, педагога-психоло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га, врача-психиатра, представления учителя выдаёт обучающе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муся протокол с рекомендациями о дальнейшем обучении или справку об индивидуальном подходе.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1.4. Для формирования положительной мотивации к обучению и созданию благоприятных и комфортных условий для коррекцц и развития познавательной и эмоционально-личностной сферы детей с ОВЗ настоящими </w:t>
      </w:r>
      <w:proofErr w:type="gramStart"/>
      <w:r w:rsidRPr="00562646">
        <w:rPr>
          <w:rFonts w:eastAsia="Times New Roman"/>
          <w:color w:val="000000"/>
          <w:sz w:val="24"/>
          <w:szCs w:val="24"/>
          <w:lang w:eastAsia="ru-RU"/>
        </w:rPr>
        <w:t>методическими  подходами</w:t>
      </w:r>
      <w:proofErr w:type="gramEnd"/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 рекомендуется осуществлять текущий и итоговый контроль письменных работ по русскому языку и литературному чтению с учетом индивидуального подхода ( Приложение1) по измененной шкале оценивания.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bCs/>
          <w:color w:val="000000"/>
          <w:sz w:val="24"/>
          <w:szCs w:val="24"/>
          <w:lang w:eastAsia="ru-RU"/>
        </w:rPr>
        <w:t xml:space="preserve">2.Оценивание </w:t>
      </w:r>
      <w:proofErr w:type="gramStart"/>
      <w:r w:rsidRPr="00562646">
        <w:rPr>
          <w:rFonts w:eastAsia="Times New Roman"/>
          <w:bCs/>
          <w:color w:val="000000"/>
          <w:sz w:val="24"/>
          <w:szCs w:val="24"/>
          <w:lang w:eastAsia="ru-RU"/>
        </w:rPr>
        <w:t>знаний</w:t>
      </w:r>
      <w:proofErr w:type="gramEnd"/>
      <w:r w:rsidRPr="00562646">
        <w:rPr>
          <w:rFonts w:eastAsia="Times New Roman"/>
          <w:bCs/>
          <w:color w:val="000000"/>
          <w:sz w:val="24"/>
          <w:szCs w:val="24"/>
          <w:lang w:eastAsia="ru-RU"/>
        </w:rPr>
        <w:t xml:space="preserve"> обучающихся с ОВЗ.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2.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1.Текущий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 xml:space="preserve"> контроль успеваемости обучающихся осуществляется учителями: в первых классах – по без отметочной системе, предполагающей критерии относительной успешности обучающихся; в 2-4 классах – по пятибалльной системе.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2.2. Текущий контроль успеваемости обучающихся осуществляется по периодам обучения - по четвертям. Частота проведения контрольных срезов определяется учителем, согласно календарно-тематического планирования.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2.3. Текущему контролю подлежат все письменные классные и домашние работы в тетрадях обучающихся.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2.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4.Контрольную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 xml:space="preserve"> работу следует проводить по следам выполненных упражнений, закончить до конца четверти за 7-10 дней.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2.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5.Итоговую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 xml:space="preserve"> отметку выставлять не по среднеарифметическому принципу, а исходя из отметок по тестам, промежуточным контрольным работам с учетом старательности, прилежности в учебной деятельности.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2.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6.Текущий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 xml:space="preserve"> контроль можно осуществлять в форме индивидуального и фронтального опроса, устных ответов, самостоятельных письменных работ, выполнения практических заданий, тестов, как наиболее психологически тонкого инструмента оценивания и пр.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2.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7.Оценивать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 xml:space="preserve"> учащихся в течение всего урока (оценка сочетательная). Не допускать поверхностное оценивание ответов школьников в начале каждого урока, а также в ходе освоения нового материала.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2.8. Осуществлять оценку достижений учащихся в сопоставлении с их же предшествующими достижениями.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lastRenderedPageBreak/>
        <w:t>2.9. Избегать сравнения достижений учащихся с другими детьми.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2.10. 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2.11. Сочетать оценку учителя с самооценкой школьником своих достижений.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2.12. При обсуждении положительных результатов подчеркивать причины успехов школьника (усилие, старание, настроение, терпение, организованность, т.е. все то, что человек способен изменить в себе сам).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2.13. Создавать обстановку доверия, уверенности в успехе.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2.14. Не указывать при обсуждении причин неудач школьника на внутренние стабильные факторы (характер, уровень способностей, то, что ребенок сам изменить не может).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2.15. 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2.16. Использовать различные формы педагогических оценок – развернутые описательные виды </w:t>
      </w:r>
      <w:proofErr w:type="gramStart"/>
      <w:r w:rsidRPr="00562646">
        <w:rPr>
          <w:rFonts w:eastAsia="Times New Roman"/>
          <w:color w:val="000000"/>
          <w:sz w:val="24"/>
          <w:szCs w:val="24"/>
          <w:lang w:eastAsia="ru-RU"/>
        </w:rPr>
        <w:t>оценки  (</w:t>
      </w:r>
      <w:proofErr w:type="gramEnd"/>
      <w:r w:rsidRPr="00562646">
        <w:rPr>
          <w:rFonts w:eastAsia="Times New Roman"/>
          <w:color w:val="000000"/>
          <w:sz w:val="24"/>
          <w:szCs w:val="24"/>
          <w:lang w:eastAsia="ru-RU"/>
        </w:rPr>
        <w:t>устная или письменная характеристика выполненного задания, отметка, рейтинговая оценка и др.) с целью избегания привыкания к ним учеников и снижения вследствие этого их мотивированной функции.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2.17. Использовать различные варианты взаимоконтроля: ученики вместе проверяют сначала работу одного ребенка, затем второго, или обмениваются для проверки работами, или один ученик проверяет обе работы.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2.18. Освобождать обучающихся с </w:t>
      </w:r>
      <w:proofErr w:type="gramStart"/>
      <w:r w:rsidRPr="00562646">
        <w:rPr>
          <w:rFonts w:eastAsia="Times New Roman"/>
          <w:color w:val="000000"/>
          <w:sz w:val="24"/>
          <w:szCs w:val="24"/>
          <w:lang w:eastAsia="ru-RU"/>
        </w:rPr>
        <w:t>ОВЗ  от</w:t>
      </w:r>
      <w:proofErr w:type="gramEnd"/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 контрольных срезов по выполнению норм техники чтения.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bCs/>
          <w:color w:val="000000"/>
          <w:sz w:val="24"/>
          <w:szCs w:val="24"/>
          <w:lang w:eastAsia="ru-RU"/>
        </w:rPr>
        <w:t>Критерии (нормы) оценок письменных работ по русскому</w:t>
      </w:r>
      <w:r w:rsidRPr="00562646">
        <w:rPr>
          <w:rFonts w:eastAsia="Times New Roman"/>
          <w:sz w:val="24"/>
          <w:szCs w:val="24"/>
          <w:lang w:eastAsia="ru-RU"/>
        </w:rPr>
        <w:t xml:space="preserve"> </w:t>
      </w:r>
      <w:r w:rsidRPr="00562646">
        <w:rPr>
          <w:rFonts w:eastAsia="Times New Roman"/>
          <w:bCs/>
          <w:color w:val="000000"/>
          <w:sz w:val="24"/>
          <w:szCs w:val="24"/>
          <w:lang w:eastAsia="ru-RU"/>
        </w:rPr>
        <w:t xml:space="preserve">языку в 1-4 </w:t>
      </w:r>
      <w:proofErr w:type="gramStart"/>
      <w:r w:rsidRPr="00562646">
        <w:rPr>
          <w:rFonts w:eastAsia="Times New Roman"/>
          <w:bCs/>
          <w:color w:val="000000"/>
          <w:sz w:val="24"/>
          <w:szCs w:val="24"/>
          <w:lang w:eastAsia="ru-RU"/>
        </w:rPr>
        <w:t>классах  для</w:t>
      </w:r>
      <w:proofErr w:type="gramEnd"/>
      <w:r w:rsidRPr="00562646">
        <w:rPr>
          <w:rFonts w:eastAsia="Times New Roman"/>
          <w:bCs/>
          <w:color w:val="000000"/>
          <w:sz w:val="24"/>
          <w:szCs w:val="24"/>
          <w:lang w:eastAsia="ru-RU"/>
        </w:rPr>
        <w:t xml:space="preserve"> обучающихся</w:t>
      </w:r>
      <w:r w:rsidRPr="00562646">
        <w:rPr>
          <w:rFonts w:eastAsia="Times New Roman"/>
          <w:sz w:val="24"/>
          <w:szCs w:val="24"/>
          <w:lang w:eastAsia="ru-RU"/>
        </w:rPr>
        <w:t xml:space="preserve"> </w:t>
      </w:r>
      <w:r w:rsidRPr="00562646">
        <w:rPr>
          <w:rFonts w:eastAsia="Times New Roman"/>
          <w:bCs/>
          <w:color w:val="000000"/>
          <w:sz w:val="24"/>
          <w:szCs w:val="24"/>
          <w:lang w:eastAsia="ru-RU"/>
        </w:rPr>
        <w:t>общеобразовательных школ с ОВЗ</w:t>
      </w:r>
      <w:r w:rsidRPr="00562646">
        <w:rPr>
          <w:rFonts w:eastAsia="Times New Roman"/>
          <w:sz w:val="24"/>
          <w:szCs w:val="24"/>
          <w:lang w:eastAsia="ru-RU"/>
        </w:rPr>
        <w:t xml:space="preserve"> </w:t>
      </w:r>
      <w:r w:rsidRPr="00562646">
        <w:rPr>
          <w:rFonts w:eastAsia="Times New Roman"/>
          <w:bCs/>
          <w:color w:val="000000"/>
          <w:sz w:val="24"/>
          <w:szCs w:val="24"/>
          <w:lang w:eastAsia="ru-RU"/>
        </w:rPr>
        <w:t>по русскому языку.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u w:val="single"/>
          <w:lang w:eastAsia="ru-RU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u w:val="single"/>
          <w:lang w:eastAsia="ru-RU"/>
        </w:rPr>
        <w:t>Диктант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aps/>
          <w:sz w:val="24"/>
          <w:szCs w:val="24"/>
          <w:lang w:eastAsia="ru-RU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Объём диктанта соответствует количеству слов по чтению.  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Тексты для изложения и сочинения увеличиваются на 15-20 слов. Сочинения и изложения носят обучающий характер.</w:t>
      </w:r>
      <w:r w:rsidRPr="00562646">
        <w:rPr>
          <w:rFonts w:eastAsia="Times New Roman"/>
          <w:sz w:val="24"/>
          <w:szCs w:val="24"/>
          <w:lang w:eastAsia="ru-RU"/>
        </w:rPr>
        <w:t xml:space="preserve">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4303"/>
        <w:gridCol w:w="3138"/>
      </w:tblGrid>
      <w:tr w:rsidR="00562646" w:rsidRPr="00562646" w:rsidTr="008A4E89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 контрольного диктанта и списывания на конец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 словарного диктанта</w:t>
            </w:r>
          </w:p>
        </w:tc>
      </w:tr>
      <w:tr w:rsidR="00562646" w:rsidRPr="00562646" w:rsidTr="008A4E89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</w:tr>
      <w:tr w:rsidR="00562646" w:rsidRPr="00562646" w:rsidTr="008A4E89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</w:tr>
      <w:tr w:rsidR="00562646" w:rsidRPr="00562646" w:rsidTr="008A4E89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</w:tr>
      <w:tr w:rsidR="00562646" w:rsidRPr="00562646" w:rsidTr="008A4E89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6" w:rsidRPr="00562646" w:rsidRDefault="00562646" w:rsidP="005626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</w:tr>
    </w:tbl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t>Выставление отметок за контрольный диктант.</w:t>
      </w:r>
      <w:r w:rsidRPr="0056264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 «5» - нет ошибок, но допускаются 1-2 исправления или две негрубые ошибки, работа написана аккуратно.                                                                                                                                                «4» - 1 - 2 орфографические ошибки, 3 пунктуационные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3 логопедических ошибки; работа выполнена аккуратно, но </w:t>
      </w:r>
      <w:proofErr w:type="gramStart"/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допущены </w:t>
      </w:r>
      <w:r w:rsidRPr="00562646">
        <w:rPr>
          <w:rFonts w:eastAsia="Times New Roman"/>
          <w:sz w:val="24"/>
          <w:szCs w:val="24"/>
          <w:lang w:eastAsia="ru-RU"/>
        </w:rPr>
        <w:t xml:space="preserve"> 1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 xml:space="preserve"> - 2 исправления.                                                                                                        «3» -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допущено 3-5 орфографических, 4 пунктуационных и 4 логопедических ошиб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ки или 7 орфографических и 4 логопедических ошибки; допу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щены 3-4 исправления.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«2» -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более 8 орфо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графических, 8 логопедических ошибок, допущено более 4 исправлений.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t>Выставление отметок за грамматическое задание.</w:t>
      </w:r>
      <w:r w:rsidRPr="00562646">
        <w:rPr>
          <w:rFonts w:eastAsia="Times New Roman"/>
          <w:sz w:val="24"/>
          <w:szCs w:val="24"/>
          <w:lang w:eastAsia="ru-RU"/>
        </w:rPr>
        <w:t xml:space="preserve">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«5» - всё верно.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«4» - верно не менее 2/3 заданий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«3» - верно 1/2 работы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«2» - верно менее 1/2 работы.    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Ошибкой в диктанте следует считать: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нарушение правил орфографии при написании слов;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отсутствие знаков препинания в пределах программы данного класса;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-  неправильное написание слов, которые не проверяются (словарные слова даны в         программе каждого класса);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- ошибки 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на  правила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 xml:space="preserve"> орфографии и пунктуации, которые ни в данном классе, ни в предшествующих классах не изучались, если учитель оговорил их и выписал их на доску.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t xml:space="preserve">Ошибкой в диктанте </w:t>
      </w:r>
      <w:proofErr w:type="gramStart"/>
      <w:r w:rsidRPr="00562646">
        <w:rPr>
          <w:rFonts w:eastAsia="Times New Roman"/>
          <w:bCs/>
          <w:sz w:val="24"/>
          <w:szCs w:val="24"/>
          <w:lang w:eastAsia="ru-RU"/>
        </w:rPr>
        <w:t>не  считаются</w:t>
      </w:r>
      <w:proofErr w:type="gramEnd"/>
      <w:r w:rsidRPr="00562646">
        <w:rPr>
          <w:rFonts w:eastAsia="Times New Roman"/>
          <w:bCs/>
          <w:sz w:val="24"/>
          <w:szCs w:val="24"/>
          <w:lang w:eastAsia="ru-RU"/>
        </w:rPr>
        <w:t>: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- ошибки на те разделы орфографии и пунктуации, которые ни в данном классе, ни в предшествующих классах не изучались (такие орфограммы учителю следует оговорить с обучающими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ся перед письменной работой, выписать трудное для них по на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писанию слово на доске);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- единичный пропуск точки в конце предложения, если пер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вое слово следующего предложения написано с заглавной буквы;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-  единичный случай замены одного слова без искажения смысла.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color w:val="000000"/>
          <w:sz w:val="24"/>
          <w:szCs w:val="24"/>
          <w:lang w:eastAsia="ru-RU"/>
        </w:rPr>
        <w:t>Однотипные ошибки: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Однотипные -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это ошибки на одно правило, если условия выбора правильного написания заключены в грамматических (в армие, в рощи, колятся, борятся) и фонетических (пирожек, счерчек) особенностях данного слова.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Первые 3 однотипные ошибки = 1 ошибке, но каждая сле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дующая подобная считается за отдельную ошибку.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</w:t>
      </w:r>
      <w:r w:rsidRPr="00562646">
        <w:rPr>
          <w:rFonts w:eastAsia="Times New Roman"/>
          <w:bCs/>
          <w:sz w:val="24"/>
          <w:szCs w:val="24"/>
          <w:lang w:eastAsia="ru-RU"/>
        </w:rPr>
        <w:t>За одну ошибку в диктанте считаются: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два исправления;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две пунктуационные ошибки;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- повторные ошибки в одном и том же 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слове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gramEnd"/>
      <w:r w:rsidRPr="00562646">
        <w:rPr>
          <w:rFonts w:eastAsia="Times New Roman"/>
          <w:color w:val="000000"/>
          <w:sz w:val="24"/>
          <w:szCs w:val="24"/>
          <w:lang w:eastAsia="ru-RU"/>
        </w:rPr>
        <w:t>например, в слове «ножи» дважды написано в конце «ы»)</w:t>
      </w:r>
      <w:r w:rsidRPr="00562646">
        <w:rPr>
          <w:rFonts w:eastAsia="Times New Roman"/>
          <w:sz w:val="24"/>
          <w:szCs w:val="24"/>
          <w:lang w:eastAsia="ru-RU"/>
        </w:rPr>
        <w:t xml:space="preserve">. Если же подобная ошибка встречается       в другом слове, то она считается за ошибку.                                                                              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t>Негрубыми ошибками считаются: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перенос слова, одна часть которого написана на строке, а другая опущена;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исключение из правил.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- единичный пропуск буквы на конце слова;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- дважды написанное одно и то же слово в предложении.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 3 негрубые ошибки = 1 ошибке.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color w:val="000000"/>
          <w:sz w:val="24"/>
          <w:szCs w:val="24"/>
          <w:lang w:eastAsia="ru-RU"/>
        </w:rPr>
        <w:t>Речевые (логопедические) ошибки, обусловленные недо</w:t>
      </w:r>
      <w:r w:rsidRPr="00562646">
        <w:rPr>
          <w:rFonts w:eastAsia="Times New Roman"/>
          <w:bCs/>
          <w:color w:val="000000"/>
          <w:sz w:val="24"/>
          <w:szCs w:val="24"/>
          <w:lang w:eastAsia="ru-RU"/>
        </w:rPr>
        <w:softHyphen/>
        <w:t>развитием речи: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bCs/>
          <w:i/>
          <w:iCs/>
          <w:sz w:val="24"/>
          <w:szCs w:val="24"/>
          <w:lang w:eastAsia="ru-RU"/>
        </w:rPr>
      </w:pPr>
      <w:r w:rsidRPr="00562646">
        <w:rPr>
          <w:rFonts w:eastAsia="Times New Roman"/>
          <w:bCs/>
          <w:i/>
          <w:iCs/>
          <w:sz w:val="24"/>
          <w:szCs w:val="24"/>
          <w:lang w:eastAsia="ru-RU"/>
        </w:rPr>
        <w:t>1. Ошибки, обусловленные несформированностью фонематических процессов и слухового восприятия: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пропуск букв, слогов и слов (прощла – прощала, жадые – жадные, ишка – игрушка);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- перестановка 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букв ,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 xml:space="preserve"> слогов и слов (онко – окно, звял – взял, натуспила – наступила);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- недописывание 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букв ,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 xml:space="preserve"> слогов и слов (дела – делала, лопат – лопата, набухл – набухли);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наращивание слов лишними буквами и слогами (тарава – трава, бабабушка – бабушка, катораые – которые);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искажение слова (наотух – на охоту, хабаб – храбрый, шуки – щёки);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слитное написание слов и их произвольное деление (насто – на сто, у стала – устала, виситнастене – висит на стене);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неумение определить границы предложения в тексте, слитное написание предложений (Мой отец шофёр. Работа шофёра трудная шофёру надо хорошо. Знать машину после школы я тоже. Буду шофёром.)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замена одной буквы на другую (трюх – трёх, тельпан – тюльпан, шапаги – сапоги);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нарушение смягчения согласных (васелки – васельки, смали – смяли, кон – конь).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i/>
          <w:iCs/>
          <w:sz w:val="24"/>
          <w:szCs w:val="24"/>
          <w:lang w:eastAsia="ru-RU"/>
        </w:rPr>
        <w:t>2. Ошибки, обусловленные несформированностью лексическо-грамматической стороны речи:</w:t>
      </w:r>
      <w:r w:rsidRPr="00562646">
        <w:rPr>
          <w:rFonts w:eastAsia="Times New Roman"/>
          <w:sz w:val="24"/>
          <w:szCs w:val="24"/>
          <w:lang w:eastAsia="ru-RU"/>
        </w:rPr>
        <w:t xml:space="preserve">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lastRenderedPageBreak/>
        <w:t xml:space="preserve">- аграмматизмы (Саша и Лена собирает цветы. Дети сидели 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на большими стулья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>.);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- слитное написание предлогов и раздельное написание приставок (вкармане – в кармане, при летели – прилетели, 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в зела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 xml:space="preserve"> – взяла).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>3.</w:t>
      </w:r>
      <w:r w:rsidRPr="00562646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62646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>Ошибки в замене букв по оптическому сходству: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потеря мелких элементов букв (</w:t>
      </w:r>
      <w:proofErr w:type="gramStart"/>
      <w:r w:rsidRPr="00562646">
        <w:rPr>
          <w:rFonts w:eastAsia="Times New Roman"/>
          <w:color w:val="000000"/>
          <w:sz w:val="24"/>
          <w:szCs w:val="24"/>
          <w:lang w:eastAsia="ru-RU"/>
        </w:rPr>
        <w:t>ш-и</w:t>
      </w:r>
      <w:proofErr w:type="gramEnd"/>
      <w:r w:rsidRPr="00562646">
        <w:rPr>
          <w:rFonts w:eastAsia="Times New Roman"/>
          <w:color w:val="000000"/>
          <w:sz w:val="24"/>
          <w:szCs w:val="24"/>
          <w:lang w:eastAsia="ru-RU"/>
        </w:rPr>
        <w:t>, т-п, м-л, ц—и, щ-ш);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- потеря соединения (мл, ми, ао).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- неправильное расположение в пространстве элементов </w:t>
      </w:r>
      <w:proofErr w:type="gramStart"/>
      <w:r w:rsidRPr="00562646">
        <w:rPr>
          <w:rFonts w:eastAsia="Times New Roman"/>
          <w:color w:val="000000"/>
          <w:sz w:val="24"/>
          <w:szCs w:val="24"/>
          <w:lang w:eastAsia="ru-RU"/>
        </w:rPr>
        <w:t>букв(</w:t>
      </w:r>
      <w:proofErr w:type="gramEnd"/>
      <w:r w:rsidRPr="00562646">
        <w:rPr>
          <w:rFonts w:eastAsia="Times New Roman"/>
          <w:color w:val="000000"/>
          <w:sz w:val="24"/>
          <w:szCs w:val="24"/>
          <w:lang w:eastAsia="ru-RU"/>
        </w:rPr>
        <w:t>б-д, в-д, ш-и, ш-т).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562646">
        <w:rPr>
          <w:rFonts w:eastAsia="Times New Roman"/>
          <w:sz w:val="24"/>
          <w:szCs w:val="24"/>
          <w:u w:val="single"/>
          <w:lang w:eastAsia="ru-RU"/>
        </w:rPr>
        <w:t xml:space="preserve">Контрольное списывание                                                   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t>Выставление отметок за контрольное списывание.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«5» - без ошибок, допускается 2 исправления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«4» -  1- 2 ошибки и 1 исправление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«3» - 3 - 4 ошибки и 1 исправление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«2» - 5 - 8 ошибок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562646">
        <w:rPr>
          <w:rFonts w:eastAsia="Times New Roman"/>
          <w:sz w:val="24"/>
          <w:szCs w:val="24"/>
          <w:u w:val="single"/>
          <w:lang w:eastAsia="ru-RU"/>
        </w:rPr>
        <w:t>Словарный диктант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t xml:space="preserve">Количество слов в словарном диктанте.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562646">
        <w:rPr>
          <w:rFonts w:eastAsia="Times New Roman"/>
          <w:sz w:val="24"/>
          <w:szCs w:val="24"/>
          <w:lang w:eastAsia="ru-RU"/>
        </w:rPr>
        <w:t>Количество слов должно быть нечётным.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1классс – 7-8 слов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2 класс – 8 -10 слов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3 класс - 10 - 12 слов</w:t>
      </w:r>
      <w:r w:rsidRPr="00562646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4 класс – 12-15 слов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t xml:space="preserve">Выставление отметок за словарный диктант.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«5» - нет 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ошибок,  допускается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 xml:space="preserve"> одно исправление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«4» - 1-2 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ошибки  и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 xml:space="preserve"> одно исправление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(1-й класс); 1ошибка или 1 исправление (2—4 классы);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«3» - 3-4 ошибки и одно исправление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(1-й класс); 3 ошибки и 1 ис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softHyphen/>
        <w:t>правление (2—4 классы);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«2» - 4-5 ошибок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(1-й класс); 4 ошибки (2-4 классы).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u w:val="single"/>
          <w:lang w:eastAsia="ru-RU"/>
        </w:rPr>
        <w:t>Тестовые задания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«5» - всё верно.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«4» - верно не менее 2/3 заданий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«3» - верно 1/2 работы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«2» - верно менее 1/2 работы.    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iCs/>
          <w:sz w:val="24"/>
          <w:szCs w:val="24"/>
          <w:u w:val="single"/>
          <w:lang w:eastAsia="ru-RU"/>
        </w:rPr>
        <w:t>Изложение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Оценивается одной отметкой.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t>«5»</w:t>
      </w:r>
      <w:r w:rsidRPr="00562646">
        <w:rPr>
          <w:rFonts w:eastAsia="Times New Roman"/>
          <w:sz w:val="24"/>
          <w:szCs w:val="24"/>
          <w:lang w:eastAsia="ru-RU"/>
        </w:rPr>
        <w:t xml:space="preserve"> - правильно и последовательно воспроизведен авторский текст, нет речевых и орфографических ошибок, допущено 1-2 исправления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t>«4»</w:t>
      </w:r>
      <w:r w:rsidRPr="00562646">
        <w:rPr>
          <w:rFonts w:eastAsia="Times New Roman"/>
          <w:sz w:val="24"/>
          <w:szCs w:val="24"/>
          <w:lang w:eastAsia="ru-RU"/>
        </w:rPr>
        <w:t xml:space="preserve"> - незначительно нарушена последовательность изложения   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 xml:space="preserve">мыслей,   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>имеются  единичные  (1-2) фактические и речевые неточности, 1-2 орфографические ошибки, 1-2 исправления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t>«3»</w:t>
      </w:r>
      <w:r w:rsidRPr="00562646">
        <w:rPr>
          <w:rFonts w:eastAsia="Times New Roman"/>
          <w:sz w:val="24"/>
          <w:szCs w:val="24"/>
          <w:lang w:eastAsia="ru-RU"/>
        </w:rPr>
        <w:t xml:space="preserve"> - имеются некоторые отступления от авторского текста, допущены отдельные нарушения в последовательности изложения мыслей, в построении двух-трех предложений, беден словарь, 3-6 орфографических ошибки и 1-2 исправления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t>«2»</w:t>
      </w:r>
      <w:r w:rsidRPr="00562646">
        <w:rPr>
          <w:rFonts w:eastAsia="Times New Roman"/>
          <w:sz w:val="24"/>
          <w:szCs w:val="24"/>
          <w:lang w:eastAsia="ru-RU"/>
        </w:rPr>
        <w:t xml:space="preserve">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  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 xml:space="preserve">частями,   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 xml:space="preserve"> отдельными    предложениями, крайне однообразен словарь, 7-8 орфографических ошибок, 3-5 исправлений.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r w:rsidRPr="00562646">
        <w:rPr>
          <w:rFonts w:eastAsia="Times New Roman"/>
          <w:bCs/>
          <w:iCs/>
          <w:sz w:val="24"/>
          <w:szCs w:val="24"/>
          <w:u w:val="single"/>
          <w:lang w:eastAsia="ru-RU"/>
        </w:rPr>
        <w:t>Сочинение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Оценивается одной отметкой.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t>«5»</w:t>
      </w:r>
      <w:r w:rsidRPr="00562646">
        <w:rPr>
          <w:rFonts w:eastAsia="Times New Roman"/>
          <w:sz w:val="24"/>
          <w:szCs w:val="24"/>
          <w:lang w:eastAsia="ru-RU"/>
        </w:rPr>
        <w:t xml:space="preserve"> - логически последовательно раскрыта тема, нет речевых и орфографических ошибок, допущено 1-2 исправления.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lastRenderedPageBreak/>
        <w:t>«4»</w:t>
      </w:r>
      <w:r w:rsidRPr="00562646">
        <w:rPr>
          <w:rFonts w:eastAsia="Times New Roman"/>
          <w:sz w:val="24"/>
          <w:szCs w:val="24"/>
          <w:lang w:eastAsia="ru-RU"/>
        </w:rPr>
        <w:t xml:space="preserve"> - незначительно нарушена последовательность 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изложения  мыслей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>,   имеются  единичные  (1-2) фактические и речевые неточности, 1-2 орфографические ошибки, 1-2 исправления.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t>«3»</w:t>
      </w:r>
      <w:r w:rsidRPr="00562646">
        <w:rPr>
          <w:rFonts w:eastAsia="Times New Roman"/>
          <w:sz w:val="24"/>
          <w:szCs w:val="24"/>
          <w:lang w:eastAsia="ru-RU"/>
        </w:rPr>
        <w:t xml:space="preserve"> - имеются некоторые отступления от темы, допущены отдельные нарушения в последовательности изложения мыслей, в построении 2-3 предложений, беден </w:t>
      </w:r>
      <w:proofErr w:type="gramStart"/>
      <w:r w:rsidRPr="00562646">
        <w:rPr>
          <w:rFonts w:eastAsia="Times New Roman"/>
          <w:sz w:val="24"/>
          <w:szCs w:val="24"/>
          <w:lang w:eastAsia="ru-RU"/>
        </w:rPr>
        <w:t>словарь,  3</w:t>
      </w:r>
      <w:proofErr w:type="gramEnd"/>
      <w:r w:rsidRPr="00562646">
        <w:rPr>
          <w:rFonts w:eastAsia="Times New Roman"/>
          <w:sz w:val="24"/>
          <w:szCs w:val="24"/>
          <w:lang w:eastAsia="ru-RU"/>
        </w:rPr>
        <w:t>-6 орфографических ошибки и 1-2 исправления.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t>«2»</w:t>
      </w:r>
      <w:r w:rsidRPr="00562646">
        <w:rPr>
          <w:rFonts w:eastAsia="Times New Roman"/>
          <w:sz w:val="24"/>
          <w:szCs w:val="24"/>
          <w:lang w:eastAsia="ru-RU"/>
        </w:rPr>
        <w:t xml:space="preserve">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562646">
        <w:rPr>
          <w:rFonts w:eastAsia="Times New Roman"/>
          <w:bCs/>
          <w:sz w:val="24"/>
          <w:szCs w:val="24"/>
          <w:lang w:eastAsia="ru-RU"/>
        </w:rPr>
        <w:t>Примечание: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Учитывая, что эти виды работ в начальной школе носят обучающий характер, неудовлетворительные оценки выставляются только за «контрольные» изложения и сочинения.</w:t>
      </w:r>
    </w:p>
    <w:p w:rsidR="00562646" w:rsidRPr="00562646" w:rsidRDefault="00562646" w:rsidP="005626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562646" w:rsidRPr="00562646" w:rsidRDefault="00562646" w:rsidP="005626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562646" w:rsidRPr="00562646" w:rsidRDefault="00562646" w:rsidP="005626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562646" w:rsidRPr="00562646" w:rsidRDefault="00562646" w:rsidP="005626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562646" w:rsidRPr="00562646" w:rsidRDefault="00562646" w:rsidP="005626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562646">
        <w:rPr>
          <w:rFonts w:eastAsia="Calibri"/>
          <w:b/>
          <w:bCs/>
          <w:sz w:val="28"/>
          <w:szCs w:val="28"/>
        </w:rPr>
        <w:t>1. Пояснительная записка</w:t>
      </w:r>
    </w:p>
    <w:p w:rsidR="00562646" w:rsidRPr="00562646" w:rsidRDefault="00562646" w:rsidP="00562646">
      <w:pPr>
        <w:spacing w:after="62" w:line="236" w:lineRule="auto"/>
        <w:ind w:left="-5" w:right="456" w:hanging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   Адаптированная рабочая программа по </w:t>
      </w:r>
      <w:proofErr w:type="gramStart"/>
      <w:r w:rsidRPr="00562646">
        <w:rPr>
          <w:rFonts w:eastAsia="Times New Roman"/>
          <w:color w:val="000000"/>
          <w:sz w:val="24"/>
          <w:szCs w:val="24"/>
          <w:lang w:eastAsia="ru-RU"/>
        </w:rPr>
        <w:t>математике  составлена</w:t>
      </w:r>
      <w:proofErr w:type="gramEnd"/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 на основе авторской программы М. И. Моро, М. А. Бантовой. Данная программа и преподавание учебного предмета осуществляется в соответствии с Федеральным законом от 29.12.2012 № 273-ФЗ "Об образовании в Российской Федерации",</w:t>
      </w:r>
      <w:r w:rsidRPr="00562646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утвержденного приказом Минобрнауки России от 6.10.2009 №373, требованиями Адаптированной образовательной программы начального общего образования для обучающихся с ОВЗ с ЗПР Вариант 7.1) МБОУ СОШ </w:t>
      </w:r>
      <w:proofErr w:type="gramStart"/>
      <w:r w:rsidRPr="00562646">
        <w:rPr>
          <w:rFonts w:eastAsia="Times New Roman"/>
          <w:color w:val="000000"/>
          <w:sz w:val="24"/>
          <w:szCs w:val="24"/>
          <w:lang w:eastAsia="ru-RU"/>
        </w:rPr>
        <w:t>№  2</w:t>
      </w:r>
      <w:proofErr w:type="gramEnd"/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 с учебным планом  на 2020 – 2021 учебный год. </w:t>
      </w:r>
    </w:p>
    <w:p w:rsidR="00562646" w:rsidRPr="00562646" w:rsidRDefault="00562646" w:rsidP="00562646">
      <w:pPr>
        <w:spacing w:after="62" w:line="236" w:lineRule="auto"/>
        <w:ind w:left="-5" w:right="-15" w:hanging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Программа ориентирована на работу по учебно-методическому комплекту </w:t>
      </w:r>
      <w:proofErr w:type="gramStart"/>
      <w:r w:rsidRPr="00562646">
        <w:rPr>
          <w:rFonts w:eastAsia="Times New Roman"/>
          <w:color w:val="000000"/>
          <w:sz w:val="24"/>
          <w:szCs w:val="24"/>
          <w:lang w:eastAsia="ru-RU"/>
        </w:rPr>
        <w:t>« Школа</w:t>
      </w:r>
      <w:proofErr w:type="gramEnd"/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 России»: </w:t>
      </w:r>
    </w:p>
    <w:p w:rsidR="00562646" w:rsidRPr="00562646" w:rsidRDefault="00562646" w:rsidP="00562646">
      <w:pPr>
        <w:spacing w:after="62" w:line="236" w:lineRule="auto"/>
        <w:ind w:left="1076" w:right="-15" w:hanging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1.Программа: М. И. Моро, М. А. Бантовой. </w:t>
      </w:r>
    </w:p>
    <w:p w:rsidR="00562646" w:rsidRPr="00562646" w:rsidRDefault="00562646" w:rsidP="00562646">
      <w:pPr>
        <w:spacing w:after="62" w:line="236" w:lineRule="auto"/>
        <w:ind w:left="1076" w:right="3484" w:hanging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562646">
        <w:rPr>
          <w:rFonts w:eastAsia="Times New Roman"/>
          <w:color w:val="000000"/>
          <w:sz w:val="24"/>
          <w:szCs w:val="24"/>
          <w:lang w:eastAsia="ru-RU"/>
        </w:rPr>
        <w:t>Учебник:  «</w:t>
      </w:r>
      <w:proofErr w:type="gramEnd"/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Математика 3 класс» в 2-ух частях, авторы: М. И. Моро, М. А. Бантова,  и др.-2-е изд.-М.: Просвещение, 2016г. </w:t>
      </w:r>
    </w:p>
    <w:p w:rsidR="00562646" w:rsidRPr="00562646" w:rsidRDefault="00562646" w:rsidP="00562646">
      <w:pPr>
        <w:spacing w:line="240" w:lineRule="auto"/>
        <w:ind w:hanging="13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>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развития, возможность выстраивания дифференцированной работы, индивидуальных программ обучения.</w:t>
      </w:r>
    </w:p>
    <w:p w:rsidR="00562646" w:rsidRPr="00562646" w:rsidRDefault="00562646" w:rsidP="00562646">
      <w:pPr>
        <w:spacing w:after="58" w:line="233" w:lineRule="auto"/>
        <w:ind w:left="-5" w:right="-15" w:hanging="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 xml:space="preserve">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      </w:t>
      </w:r>
      <w:r w:rsidRPr="00562646">
        <w:rPr>
          <w:rFonts w:eastAsia="Calibri"/>
          <w:b/>
          <w:kern w:val="2"/>
          <w:sz w:val="24"/>
          <w:szCs w:val="24"/>
        </w:rPr>
        <w:t>Описание места учебного предмета в учебном плане</w:t>
      </w:r>
    </w:p>
    <w:p w:rsidR="00562646" w:rsidRPr="00562646" w:rsidRDefault="00562646" w:rsidP="00562646">
      <w:pPr>
        <w:jc w:val="both"/>
        <w:rPr>
          <w:rFonts w:eastAsia="Calibri"/>
          <w:kern w:val="2"/>
          <w:sz w:val="24"/>
          <w:szCs w:val="24"/>
        </w:rPr>
      </w:pPr>
      <w:r w:rsidRPr="00562646">
        <w:rPr>
          <w:rFonts w:eastAsia="Calibri"/>
          <w:kern w:val="2"/>
          <w:sz w:val="24"/>
          <w:szCs w:val="24"/>
        </w:rPr>
        <w:lastRenderedPageBreak/>
        <w:t>В соответствии с федеральным базисным учебным планом и примерной программой по математике, на предмет «Математика» отводится   4 часа в неделю (34 учебные недели). Общий объём учебного времени составляет 136 часов.</w:t>
      </w:r>
    </w:p>
    <w:p w:rsidR="00562646" w:rsidRPr="00562646" w:rsidRDefault="00562646" w:rsidP="00562646">
      <w:pPr>
        <w:spacing w:line="240" w:lineRule="auto"/>
        <w:ind w:hanging="13"/>
        <w:jc w:val="both"/>
        <w:rPr>
          <w:rFonts w:eastAsia="Calibri"/>
          <w:sz w:val="24"/>
          <w:szCs w:val="24"/>
        </w:rPr>
      </w:pPr>
    </w:p>
    <w:p w:rsidR="00562646" w:rsidRPr="00562646" w:rsidRDefault="00562646" w:rsidP="005626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562646">
        <w:rPr>
          <w:rFonts w:eastAsia="Calibri"/>
          <w:b/>
          <w:bCs/>
          <w:sz w:val="28"/>
          <w:szCs w:val="28"/>
          <w:lang w:val="en-US"/>
        </w:rPr>
        <w:t>II</w:t>
      </w:r>
      <w:r w:rsidRPr="00562646">
        <w:rPr>
          <w:rFonts w:eastAsia="Calibri"/>
          <w:b/>
          <w:bCs/>
          <w:sz w:val="28"/>
          <w:szCs w:val="28"/>
        </w:rPr>
        <w:t>.</w:t>
      </w:r>
      <w:r w:rsidRPr="00562646">
        <w:rPr>
          <w:rFonts w:ascii="Calibri" w:eastAsia="Calibri" w:hAnsi="Calibri"/>
          <w:b/>
          <w:bCs/>
        </w:rPr>
        <w:t xml:space="preserve"> </w:t>
      </w:r>
      <w:r w:rsidRPr="00562646">
        <w:rPr>
          <w:rFonts w:eastAsia="Times New Roman"/>
          <w:b/>
          <w:sz w:val="28"/>
          <w:szCs w:val="28"/>
          <w:lang w:eastAsia="ru-RU"/>
        </w:rPr>
        <w:t>Учебно-тематический план.</w:t>
      </w:r>
    </w:p>
    <w:tbl>
      <w:tblPr>
        <w:tblW w:w="9287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5371"/>
        <w:gridCol w:w="3270"/>
      </w:tblGrid>
      <w:tr w:rsidR="00562646" w:rsidRPr="00562646" w:rsidTr="008A4E89">
        <w:trPr>
          <w:trHeight w:val="644"/>
        </w:trPr>
        <w:tc>
          <w:tcPr>
            <w:tcW w:w="646" w:type="dxa"/>
            <w:vAlign w:val="center"/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71" w:type="dxa"/>
            <w:vAlign w:val="center"/>
          </w:tcPr>
          <w:p w:rsidR="00562646" w:rsidRPr="00562646" w:rsidRDefault="00562646" w:rsidP="00562646">
            <w:pPr>
              <w:spacing w:after="0" w:line="276" w:lineRule="auto"/>
              <w:ind w:firstLine="3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3270" w:type="dxa"/>
            <w:vAlign w:val="center"/>
          </w:tcPr>
          <w:p w:rsidR="00562646" w:rsidRPr="00562646" w:rsidRDefault="00562646" w:rsidP="00562646">
            <w:pPr>
              <w:spacing w:after="0" w:line="276" w:lineRule="auto"/>
              <w:ind w:firstLine="35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562646" w:rsidRPr="00562646" w:rsidRDefault="00562646" w:rsidP="00562646">
            <w:pPr>
              <w:spacing w:after="0" w:line="276" w:lineRule="auto"/>
              <w:ind w:firstLine="35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 программе</w:t>
            </w:r>
          </w:p>
        </w:tc>
      </w:tr>
      <w:tr w:rsidR="00562646" w:rsidRPr="00562646" w:rsidTr="008A4E89">
        <w:trPr>
          <w:trHeight w:val="322"/>
        </w:trPr>
        <w:tc>
          <w:tcPr>
            <w:tcW w:w="646" w:type="dxa"/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1" w:type="dxa"/>
            <w:vAlign w:val="center"/>
          </w:tcPr>
          <w:p w:rsidR="00562646" w:rsidRPr="00562646" w:rsidRDefault="00562646" w:rsidP="0056264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Числа от 1 до 100.Сложение и вычитание.</w:t>
            </w:r>
          </w:p>
        </w:tc>
        <w:tc>
          <w:tcPr>
            <w:tcW w:w="3270" w:type="dxa"/>
            <w:vAlign w:val="center"/>
          </w:tcPr>
          <w:p w:rsidR="00562646" w:rsidRPr="00562646" w:rsidRDefault="00562646" w:rsidP="00562646">
            <w:pPr>
              <w:autoSpaceDE w:val="0"/>
              <w:autoSpaceDN w:val="0"/>
              <w:adjustRightInd w:val="0"/>
              <w:spacing w:after="0" w:line="276" w:lineRule="auto"/>
              <w:ind w:left="1701" w:hanging="1701"/>
              <w:jc w:val="center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562646" w:rsidRPr="00562646" w:rsidTr="008A4E89">
        <w:trPr>
          <w:trHeight w:val="322"/>
        </w:trPr>
        <w:tc>
          <w:tcPr>
            <w:tcW w:w="646" w:type="dxa"/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1" w:type="dxa"/>
            <w:vAlign w:val="center"/>
          </w:tcPr>
          <w:p w:rsidR="00562646" w:rsidRPr="00562646" w:rsidRDefault="00562646" w:rsidP="00562646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3270" w:type="dxa"/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562646" w:rsidRPr="00562646" w:rsidTr="008A4E89">
        <w:trPr>
          <w:trHeight w:val="306"/>
        </w:trPr>
        <w:tc>
          <w:tcPr>
            <w:tcW w:w="646" w:type="dxa"/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1" w:type="dxa"/>
            <w:vAlign w:val="center"/>
          </w:tcPr>
          <w:p w:rsidR="00562646" w:rsidRPr="00562646" w:rsidRDefault="00562646" w:rsidP="00562646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Числа от 1 до 100.Табличное умножение и деление.</w:t>
            </w:r>
          </w:p>
        </w:tc>
        <w:tc>
          <w:tcPr>
            <w:tcW w:w="3270" w:type="dxa"/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562646" w:rsidRPr="00562646" w:rsidTr="008A4E89">
        <w:trPr>
          <w:trHeight w:val="322"/>
        </w:trPr>
        <w:tc>
          <w:tcPr>
            <w:tcW w:w="646" w:type="dxa"/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1" w:type="dxa"/>
            <w:vAlign w:val="center"/>
          </w:tcPr>
          <w:p w:rsidR="00562646" w:rsidRPr="00562646" w:rsidRDefault="00562646" w:rsidP="00562646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Числа от 1 до 1000.Внетабличное умножение и деление.</w:t>
            </w:r>
          </w:p>
        </w:tc>
        <w:tc>
          <w:tcPr>
            <w:tcW w:w="3270" w:type="dxa"/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562646" w:rsidRPr="00562646" w:rsidTr="008A4E89">
        <w:trPr>
          <w:trHeight w:val="107"/>
        </w:trPr>
        <w:tc>
          <w:tcPr>
            <w:tcW w:w="646" w:type="dxa"/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1" w:type="dxa"/>
            <w:vAlign w:val="center"/>
          </w:tcPr>
          <w:p w:rsidR="00562646" w:rsidRPr="00562646" w:rsidRDefault="00562646" w:rsidP="00562646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Числа от 1 до 1000.Нумерация.</w:t>
            </w:r>
          </w:p>
        </w:tc>
        <w:tc>
          <w:tcPr>
            <w:tcW w:w="3270" w:type="dxa"/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 xml:space="preserve">13 </w:t>
            </w:r>
          </w:p>
        </w:tc>
      </w:tr>
      <w:tr w:rsidR="00562646" w:rsidRPr="00562646" w:rsidTr="008A4E89">
        <w:trPr>
          <w:trHeight w:val="170"/>
        </w:trPr>
        <w:tc>
          <w:tcPr>
            <w:tcW w:w="646" w:type="dxa"/>
            <w:tcBorders>
              <w:bottom w:val="single" w:sz="4" w:space="0" w:color="auto"/>
            </w:tcBorders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1" w:type="dxa"/>
            <w:vAlign w:val="center"/>
          </w:tcPr>
          <w:p w:rsidR="00562646" w:rsidRPr="00562646" w:rsidRDefault="00562646" w:rsidP="00562646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Числа от 1 до 1000.Сложение и вычитание.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562646" w:rsidRPr="00562646" w:rsidTr="008A4E89">
        <w:trPr>
          <w:trHeight w:val="165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1" w:type="dxa"/>
            <w:vAlign w:val="center"/>
          </w:tcPr>
          <w:p w:rsidR="00562646" w:rsidRPr="00562646" w:rsidRDefault="00562646" w:rsidP="00562646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Числа от 1 до 1000.Умножение и деление.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562646" w:rsidRPr="00562646" w:rsidTr="008A4E89">
        <w:trPr>
          <w:trHeight w:val="2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</w:tcBorders>
          </w:tcPr>
          <w:p w:rsidR="00562646" w:rsidRPr="00562646" w:rsidRDefault="00562646" w:rsidP="00562646">
            <w:pPr>
              <w:spacing w:after="0" w:line="276" w:lineRule="auto"/>
              <w:ind w:firstLine="33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Итоговое повторение.Что узнали,чему научились в 3 классе.</w:t>
            </w: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62646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62646" w:rsidRPr="00562646" w:rsidTr="008A4E89">
        <w:trPr>
          <w:trHeight w:val="107"/>
        </w:trPr>
        <w:tc>
          <w:tcPr>
            <w:tcW w:w="646" w:type="dxa"/>
          </w:tcPr>
          <w:p w:rsidR="00562646" w:rsidRPr="00562646" w:rsidRDefault="00562646" w:rsidP="00562646">
            <w:pPr>
              <w:spacing w:after="0" w:line="276" w:lineRule="auto"/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1" w:type="dxa"/>
          </w:tcPr>
          <w:p w:rsidR="00562646" w:rsidRPr="00562646" w:rsidRDefault="00562646" w:rsidP="00562646">
            <w:pPr>
              <w:spacing w:after="0" w:line="276" w:lineRule="auto"/>
              <w:ind w:firstLine="567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70" w:type="dxa"/>
          </w:tcPr>
          <w:p w:rsidR="00562646" w:rsidRPr="00562646" w:rsidRDefault="00562646" w:rsidP="00562646">
            <w:pPr>
              <w:spacing w:after="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62646">
              <w:rPr>
                <w:rFonts w:eastAsia="Calibri"/>
                <w:b/>
                <w:bCs/>
                <w:sz w:val="24"/>
                <w:szCs w:val="24"/>
              </w:rPr>
              <w:t xml:space="preserve">     136 часов</w:t>
            </w:r>
          </w:p>
        </w:tc>
      </w:tr>
    </w:tbl>
    <w:p w:rsidR="00562646" w:rsidRPr="00562646" w:rsidRDefault="00562646" w:rsidP="00562646">
      <w:pPr>
        <w:shd w:val="clear" w:color="auto" w:fill="FFFFFF"/>
        <w:autoSpaceDE w:val="0"/>
        <w:autoSpaceDN w:val="0"/>
        <w:adjustRightInd w:val="0"/>
        <w:spacing w:after="0" w:line="360" w:lineRule="auto"/>
        <w:ind w:left="54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562646">
        <w:rPr>
          <w:rFonts w:eastAsia="Times New Roman"/>
          <w:b/>
          <w:sz w:val="24"/>
          <w:szCs w:val="24"/>
          <w:lang w:val="en-US" w:eastAsia="ru-RU"/>
        </w:rPr>
        <w:t>III</w:t>
      </w:r>
      <w:r w:rsidRPr="00562646">
        <w:rPr>
          <w:rFonts w:eastAsia="Times New Roman"/>
          <w:sz w:val="24"/>
          <w:szCs w:val="24"/>
          <w:lang w:eastAsia="ru-RU"/>
        </w:rPr>
        <w:t xml:space="preserve">. </w:t>
      </w:r>
      <w:r w:rsidRPr="00562646">
        <w:rPr>
          <w:rFonts w:eastAsia="Times New Roman"/>
          <w:b/>
          <w:sz w:val="28"/>
          <w:szCs w:val="28"/>
          <w:lang w:eastAsia="ru-RU"/>
        </w:rPr>
        <w:t>Календарно-тематическое планирование.</w:t>
      </w:r>
    </w:p>
    <w:p w:rsidR="00562646" w:rsidRPr="00562646" w:rsidRDefault="00562646" w:rsidP="00562646">
      <w:pPr>
        <w:spacing w:after="0" w:line="240" w:lineRule="auto"/>
        <w:ind w:left="1260"/>
        <w:contextualSpacing/>
        <w:rPr>
          <w:rFonts w:eastAsia="Times New Roman"/>
          <w:b/>
          <w:sz w:val="28"/>
          <w:szCs w:val="28"/>
          <w:lang w:eastAsia="ru-RU"/>
        </w:rPr>
      </w:pPr>
    </w:p>
    <w:p w:rsidR="00562646" w:rsidRPr="00562646" w:rsidRDefault="00562646" w:rsidP="00562646">
      <w:pPr>
        <w:spacing w:after="62" w:line="236" w:lineRule="auto"/>
        <w:ind w:left="-5" w:right="-15" w:hanging="10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     Календарно-тематическое планирование уроков для детей с ЗПР соответствует планированию, составленному в рабочей программе начального общего образования, с использованием комплекта учебников УМК «Школа России», принятой школой для работы на уроках.  </w:t>
      </w:r>
    </w:p>
    <w:p w:rsidR="00562646" w:rsidRPr="00562646" w:rsidRDefault="00562646" w:rsidP="00562646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Times New Roman"/>
          <w:b/>
          <w:i/>
          <w:color w:val="000000"/>
          <w:sz w:val="24"/>
          <w:szCs w:val="24"/>
          <w:lang w:eastAsia="ru-RU"/>
        </w:rPr>
      </w:pPr>
    </w:p>
    <w:p w:rsidR="00562646" w:rsidRPr="00562646" w:rsidRDefault="00562646" w:rsidP="005626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62646">
        <w:rPr>
          <w:rFonts w:eastAsia="Times New Roman"/>
          <w:b/>
          <w:sz w:val="28"/>
          <w:szCs w:val="28"/>
          <w:lang w:val="en-US"/>
        </w:rPr>
        <w:t>IV</w:t>
      </w:r>
      <w:r w:rsidRPr="00562646">
        <w:rPr>
          <w:rFonts w:eastAsia="Times New Roman"/>
          <w:b/>
          <w:sz w:val="28"/>
          <w:szCs w:val="28"/>
        </w:rPr>
        <w:t xml:space="preserve">. </w:t>
      </w:r>
      <w:r w:rsidRPr="00562646">
        <w:rPr>
          <w:rFonts w:eastAsia="Calibri"/>
          <w:b/>
          <w:sz w:val="28"/>
          <w:szCs w:val="28"/>
        </w:rPr>
        <w:t xml:space="preserve">Система оценки достижений планируемых результатов освоения образовательной </w:t>
      </w:r>
      <w:proofErr w:type="gramStart"/>
      <w:r w:rsidRPr="00562646">
        <w:rPr>
          <w:rFonts w:eastAsia="Calibri"/>
          <w:b/>
          <w:sz w:val="28"/>
          <w:szCs w:val="28"/>
        </w:rPr>
        <w:t>программы  для</w:t>
      </w:r>
      <w:proofErr w:type="gramEnd"/>
      <w:r w:rsidRPr="00562646">
        <w:rPr>
          <w:rFonts w:eastAsia="Calibri"/>
          <w:b/>
          <w:sz w:val="28"/>
          <w:szCs w:val="28"/>
        </w:rPr>
        <w:t xml:space="preserve"> обучающихся с ОВЗ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562646">
        <w:rPr>
          <w:rFonts w:eastAsia="Calibri"/>
          <w:b/>
          <w:bCs/>
          <w:sz w:val="24"/>
          <w:szCs w:val="24"/>
        </w:rPr>
        <w:t> </w:t>
      </w:r>
      <w:r w:rsidRPr="00562646">
        <w:rPr>
          <w:rFonts w:eastAsia="Calibri"/>
          <w:b/>
          <w:sz w:val="24"/>
          <w:szCs w:val="24"/>
        </w:rPr>
        <w:t xml:space="preserve">Математика 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Проверка знаний и умений по математике.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62646">
        <w:rPr>
          <w:rFonts w:eastAsia="Calibri"/>
          <w:sz w:val="24"/>
          <w:szCs w:val="24"/>
        </w:rPr>
        <w:t>Знания и умения</w:t>
      </w:r>
      <w:proofErr w:type="gramEnd"/>
      <w:r w:rsidRPr="00562646">
        <w:rPr>
          <w:rFonts w:eastAsia="Calibri"/>
          <w:sz w:val="24"/>
          <w:szCs w:val="24"/>
        </w:rPr>
        <w:t xml:space="preserve"> учащихся по математике оцениваются по результатам их индивидуального и фронтального опроса, текущих и итоговых письменных работ. 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1. Оценка устных ответов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«5»</w:t>
      </w:r>
      <w:r w:rsidRPr="00562646">
        <w:rPr>
          <w:rFonts w:eastAsia="Calibri"/>
          <w:sz w:val="24"/>
          <w:szCs w:val="24"/>
        </w:rPr>
        <w:t xml:space="preserve">ставится ученику, если он;  а) дает правильные, осознанные ответы на все поставленные вопросы, может подтвердить правильность ответа предметно-практическими  действиями, знает и умеет применять правила умеет самостоятельно оперировать изученными  математическими представлениями;  б) умеет самостоятельно,  с минимальной  помощью учителя, правильно решить задачу, объяснить ход решения;  в) умеет производить и объяснять устные  и  письменные вычисления;  г) правильно узнает и называет геометрические фигуры,  их  элементы, положение фигур по отношению друг к другу на плоскости их  пространстве,  д) правильно выполняет работы по измерению и </w:t>
      </w:r>
      <w:r w:rsidRPr="00562646">
        <w:rPr>
          <w:rFonts w:eastAsia="Calibri"/>
          <w:sz w:val="24"/>
          <w:szCs w:val="24"/>
        </w:rPr>
        <w:lastRenderedPageBreak/>
        <w:t>черчению с помощью измерительного и чертежного инструментов,  умеет объяснить последовательность работы.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«4»</w:t>
      </w:r>
      <w:r w:rsidRPr="00562646">
        <w:rPr>
          <w:rFonts w:eastAsia="Calibri"/>
          <w:sz w:val="24"/>
          <w:szCs w:val="24"/>
        </w:rPr>
        <w:t xml:space="preserve"> ставится ученику,  если его ответ в основном  соответствует  требованиям, установленным  для оценки «5», но:   а) при ответе ученик допускает отдельные неточности,  оговорки,  нуждается  в  дополнительных  вопросах, помогающих  ему  уточнить ответ;  б)  при  вычислениях,  в  отдельных  случаях, нуждается  в дополнительных  промежуточных записях,  назывании  промежуточных  результатов  вслух,  опоре  на образы  реальных  предметов;  в)  при решении задач нуждается  в  дополнительных  вопросах  учителя,  помогающих анализу предложенной задачи  уточнению  вопросов  задачи,  объяснению выбора действий;  г) с незначительной по мощью учителя правильно узнает и называет геометрические фигуры, их элементы, положение фигур на  плоскости,  в пространстве,  по отношению  друг  к  другу;  д) выполняет работы по измерению  и черчению  с недостаточной точностью.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Все недочеты в работе </w:t>
      </w:r>
      <w:proofErr w:type="gramStart"/>
      <w:r w:rsidRPr="00562646">
        <w:rPr>
          <w:rFonts w:eastAsia="Calibri"/>
          <w:sz w:val="24"/>
          <w:szCs w:val="24"/>
        </w:rPr>
        <w:t>ученик  легко</w:t>
      </w:r>
      <w:proofErr w:type="gramEnd"/>
      <w:r w:rsidRPr="00562646">
        <w:rPr>
          <w:rFonts w:eastAsia="Calibri"/>
          <w:sz w:val="24"/>
          <w:szCs w:val="24"/>
        </w:rPr>
        <w:t xml:space="preserve"> исправляет  при  незначительной  помощи учителя,  сосредоточивающего внимание ученика на существенных особенностях задания,  приемах его выполнения, способах  объяснения.  Если ученик </w:t>
      </w:r>
      <w:proofErr w:type="gramStart"/>
      <w:r w:rsidRPr="00562646">
        <w:rPr>
          <w:rFonts w:eastAsia="Calibri"/>
          <w:sz w:val="24"/>
          <w:szCs w:val="24"/>
        </w:rPr>
        <w:t>в  ходе</w:t>
      </w:r>
      <w:proofErr w:type="gramEnd"/>
      <w:r w:rsidRPr="00562646">
        <w:rPr>
          <w:rFonts w:eastAsia="Calibri"/>
          <w:sz w:val="24"/>
          <w:szCs w:val="24"/>
        </w:rPr>
        <w:t xml:space="preserve"> ответа замечает  и  самостоятельно исправляет  допущенные ошибки,  то ему может быть поставлена оценка «5».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«З»</w:t>
      </w:r>
      <w:r w:rsidRPr="00562646">
        <w:rPr>
          <w:rFonts w:eastAsia="Calibri"/>
          <w:sz w:val="24"/>
          <w:szCs w:val="24"/>
        </w:rPr>
        <w:t xml:space="preserve">  ставится ученику,  если он: а)  при незначительной помощи учителя или учащихся класса дает правильные ответы  на поставленные  вопросы, формулирует правила может их применять;  б) производит  вычисления с опорой  на различные виды счетного материала,  но с соблюдением алгоритмов действий;  в) понимает и записывает после обсуждения  решение  задачи  под руководством учителя;  г) узнает и называет геометрические  фигуры,  их элементы, положение фигур на  плоскости  и в  пространстве  со значительной  помощью учителя или учащихся,  или  с  использованием записей  и  чертежей в тетрадях,  в учебниках,  на таблицах,  с  помощью  вопросов  учителя;  д) правильно  выполняет  измерение  и черчение  после  предварительного обсуждения  последовательности работы демонстрации приёмов  ее  выполнения. 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62646">
        <w:rPr>
          <w:rFonts w:eastAsia="Calibri"/>
          <w:b/>
          <w:sz w:val="24"/>
          <w:szCs w:val="24"/>
        </w:rPr>
        <w:t>Оценка  «</w:t>
      </w:r>
      <w:proofErr w:type="gramEnd"/>
      <w:r w:rsidRPr="00562646">
        <w:rPr>
          <w:rFonts w:eastAsia="Calibri"/>
          <w:b/>
          <w:sz w:val="24"/>
          <w:szCs w:val="24"/>
        </w:rPr>
        <w:t>2»</w:t>
      </w:r>
      <w:r w:rsidRPr="00562646">
        <w:rPr>
          <w:rFonts w:eastAsia="Calibri"/>
          <w:sz w:val="24"/>
          <w:szCs w:val="24"/>
        </w:rPr>
        <w:t xml:space="preserve">  ставится ученику, если он обнаруживает,  незнание большей части программного материала не может воспользоваться помощью учителя,  других учащихся. 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</w:t>
      </w:r>
      <w:proofErr w:type="gramStart"/>
      <w:r w:rsidRPr="00562646">
        <w:rPr>
          <w:rFonts w:eastAsia="Calibri"/>
          <w:b/>
          <w:sz w:val="24"/>
          <w:szCs w:val="24"/>
        </w:rPr>
        <w:t>1»</w:t>
      </w:r>
      <w:r w:rsidRPr="00562646">
        <w:rPr>
          <w:rFonts w:eastAsia="Calibri"/>
          <w:sz w:val="24"/>
          <w:szCs w:val="24"/>
        </w:rPr>
        <w:t xml:space="preserve">  ставится</w:t>
      </w:r>
      <w:proofErr w:type="gramEnd"/>
      <w:r w:rsidRPr="00562646">
        <w:rPr>
          <w:rFonts w:eastAsia="Calibri"/>
          <w:sz w:val="24"/>
          <w:szCs w:val="24"/>
        </w:rPr>
        <w:t xml:space="preserve">  ученику в том случае,  если  он  обнаруживает  полное незнание программного материала, соответствующего его познавательным возможностям. 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2. Письменная проверка знаний и умений учащихся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Учитель проверяет </w:t>
      </w:r>
      <w:proofErr w:type="gramStart"/>
      <w:r w:rsidRPr="00562646">
        <w:rPr>
          <w:rFonts w:eastAsia="Calibri"/>
          <w:sz w:val="24"/>
          <w:szCs w:val="24"/>
        </w:rPr>
        <w:t>и  оценивает</w:t>
      </w:r>
      <w:proofErr w:type="gramEnd"/>
      <w:r w:rsidRPr="00562646">
        <w:rPr>
          <w:rFonts w:eastAsia="Calibri"/>
          <w:sz w:val="24"/>
          <w:szCs w:val="24"/>
        </w:rPr>
        <w:t xml:space="preserve"> все письменные работы учащихся.  При оценке письменных работ </w:t>
      </w:r>
      <w:proofErr w:type="gramStart"/>
      <w:r w:rsidRPr="00562646">
        <w:rPr>
          <w:rFonts w:eastAsia="Calibri"/>
          <w:sz w:val="24"/>
          <w:szCs w:val="24"/>
        </w:rPr>
        <w:t>используются  нормы</w:t>
      </w:r>
      <w:proofErr w:type="gramEnd"/>
      <w:r w:rsidRPr="00562646">
        <w:rPr>
          <w:rFonts w:eastAsia="Calibri"/>
          <w:sz w:val="24"/>
          <w:szCs w:val="24"/>
        </w:rPr>
        <w:t xml:space="preserve">  оценок письменных контрольных работ, при этом учитывается уровень самостоятельности ученика, особенности его развития. 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i/>
          <w:sz w:val="24"/>
          <w:szCs w:val="24"/>
        </w:rPr>
      </w:pPr>
      <w:r w:rsidRPr="00562646">
        <w:rPr>
          <w:rFonts w:eastAsia="Calibri"/>
          <w:i/>
          <w:sz w:val="24"/>
          <w:szCs w:val="24"/>
        </w:rPr>
        <w:t xml:space="preserve">По своему содержанию письменные </w:t>
      </w:r>
      <w:proofErr w:type="gramStart"/>
      <w:r w:rsidRPr="00562646">
        <w:rPr>
          <w:rFonts w:eastAsia="Calibri"/>
          <w:i/>
          <w:sz w:val="24"/>
          <w:szCs w:val="24"/>
        </w:rPr>
        <w:t>контрольные  работы</w:t>
      </w:r>
      <w:proofErr w:type="gramEnd"/>
      <w:r w:rsidRPr="00562646">
        <w:rPr>
          <w:rFonts w:eastAsia="Calibri"/>
          <w:i/>
          <w:sz w:val="24"/>
          <w:szCs w:val="24"/>
        </w:rPr>
        <w:t xml:space="preserve">  могут быть либо однородными  (только задачи,  только примеры,  только  построение геометрических фигур и т. д.), либо комбинированными,— это зависит от цели работы,  класса и объема проверяемого  материала. 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62646">
        <w:rPr>
          <w:rFonts w:eastAsia="Calibri"/>
          <w:sz w:val="24"/>
          <w:szCs w:val="24"/>
        </w:rPr>
        <w:t>Объем  контрольной</w:t>
      </w:r>
      <w:proofErr w:type="gramEnd"/>
      <w:r w:rsidRPr="00562646">
        <w:rPr>
          <w:rFonts w:eastAsia="Calibri"/>
          <w:sz w:val="24"/>
          <w:szCs w:val="24"/>
        </w:rPr>
        <w:t xml:space="preserve"> работы должен быть таким,  чтобы на ее выполнение учащимся требовалось:  во втором  полугодии  </w:t>
      </w:r>
      <w:r w:rsidRPr="00562646">
        <w:rPr>
          <w:rFonts w:eastAsia="Calibri"/>
          <w:sz w:val="24"/>
          <w:szCs w:val="24"/>
          <w:lang w:val="en-US"/>
        </w:rPr>
        <w:t>I</w:t>
      </w:r>
      <w:r w:rsidRPr="00562646">
        <w:rPr>
          <w:rFonts w:eastAsia="Calibri"/>
          <w:sz w:val="24"/>
          <w:szCs w:val="24"/>
        </w:rPr>
        <w:t xml:space="preserve"> класса  25—35 мин,  во II — </w:t>
      </w:r>
      <w:r w:rsidRPr="00562646">
        <w:rPr>
          <w:rFonts w:eastAsia="Calibri"/>
          <w:sz w:val="24"/>
          <w:szCs w:val="24"/>
          <w:lang w:val="en-US"/>
        </w:rPr>
        <w:t>IV</w:t>
      </w:r>
      <w:r w:rsidRPr="00562646">
        <w:rPr>
          <w:rFonts w:eastAsia="Calibri"/>
          <w:sz w:val="24"/>
          <w:szCs w:val="24"/>
        </w:rPr>
        <w:t xml:space="preserve"> классах 25—40 мин,  в </w:t>
      </w:r>
      <w:r w:rsidRPr="00562646">
        <w:rPr>
          <w:rFonts w:eastAsia="Calibri"/>
          <w:sz w:val="24"/>
          <w:szCs w:val="24"/>
          <w:lang w:val="en-US"/>
        </w:rPr>
        <w:t>V</w:t>
      </w:r>
      <w:r w:rsidRPr="00562646">
        <w:rPr>
          <w:rFonts w:eastAsia="Calibri"/>
          <w:sz w:val="24"/>
          <w:szCs w:val="24"/>
        </w:rPr>
        <w:t xml:space="preserve"> — </w:t>
      </w:r>
      <w:r w:rsidRPr="00562646">
        <w:rPr>
          <w:rFonts w:eastAsia="Calibri"/>
          <w:sz w:val="24"/>
          <w:szCs w:val="24"/>
          <w:lang w:val="en-US"/>
        </w:rPr>
        <w:t>I</w:t>
      </w:r>
      <w:r w:rsidRPr="00562646">
        <w:rPr>
          <w:rFonts w:eastAsia="Calibri"/>
          <w:sz w:val="24"/>
          <w:szCs w:val="24"/>
        </w:rPr>
        <w:t xml:space="preserve">Х классах 35 — 40 мин.  </w:t>
      </w:r>
      <w:proofErr w:type="gramStart"/>
      <w:r w:rsidRPr="00562646">
        <w:rPr>
          <w:rFonts w:eastAsia="Calibri"/>
          <w:sz w:val="24"/>
          <w:szCs w:val="24"/>
        </w:rPr>
        <w:t>Причем  за</w:t>
      </w:r>
      <w:proofErr w:type="gramEnd"/>
      <w:r w:rsidRPr="00562646">
        <w:rPr>
          <w:rFonts w:eastAsia="Calibri"/>
          <w:sz w:val="24"/>
          <w:szCs w:val="24"/>
        </w:rPr>
        <w:t xml:space="preserve"> указанное время учащиеся должны не только выполнить работу,  но и успеть ее проверить.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62646">
        <w:rPr>
          <w:rFonts w:eastAsia="Calibri"/>
          <w:sz w:val="24"/>
          <w:szCs w:val="24"/>
        </w:rPr>
        <w:t>В  комбинированную</w:t>
      </w:r>
      <w:proofErr w:type="gramEnd"/>
      <w:r w:rsidRPr="00562646">
        <w:rPr>
          <w:rFonts w:eastAsia="Calibri"/>
          <w:sz w:val="24"/>
          <w:szCs w:val="24"/>
        </w:rPr>
        <w:t xml:space="preserve"> контрольную работу могут быть включены;  1—3 простые задачи,  или  1—3  простые задачи и составная (начиная со II класса), или 2 составные задачи,  примеры  в  одно  и  несколько арифметических действий (в том числе и на порядок действий, начиная с </w:t>
      </w:r>
      <w:r w:rsidRPr="00562646">
        <w:rPr>
          <w:rFonts w:eastAsia="Calibri"/>
          <w:sz w:val="24"/>
          <w:szCs w:val="24"/>
          <w:lang w:val="en-US"/>
        </w:rPr>
        <w:t>III</w:t>
      </w:r>
      <w:r w:rsidRPr="00562646">
        <w:rPr>
          <w:rFonts w:eastAsia="Calibri"/>
          <w:sz w:val="24"/>
          <w:szCs w:val="24"/>
        </w:rPr>
        <w:t xml:space="preserve"> класса) математический  диктант, сравнение  чисел,  математических  выражений,  вычислительные,   измерительные задачи или другие  геометрические  задания.  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При оценки </w:t>
      </w:r>
      <w:proofErr w:type="gramStart"/>
      <w:r w:rsidRPr="00562646">
        <w:rPr>
          <w:rFonts w:eastAsia="Calibri"/>
          <w:sz w:val="24"/>
          <w:szCs w:val="24"/>
        </w:rPr>
        <w:t>письменных  работ</w:t>
      </w:r>
      <w:proofErr w:type="gramEnd"/>
      <w:r w:rsidRPr="00562646">
        <w:rPr>
          <w:rFonts w:eastAsia="Calibri"/>
          <w:sz w:val="24"/>
          <w:szCs w:val="24"/>
        </w:rPr>
        <w:t xml:space="preserve"> учащихся по математике  </w:t>
      </w:r>
      <w:r w:rsidRPr="00562646">
        <w:rPr>
          <w:rFonts w:eastAsia="Calibri"/>
          <w:i/>
          <w:sz w:val="24"/>
          <w:szCs w:val="24"/>
        </w:rPr>
        <w:t>грубыми  ошибками</w:t>
      </w:r>
      <w:r w:rsidRPr="00562646">
        <w:rPr>
          <w:rFonts w:eastAsia="Calibri"/>
          <w:sz w:val="24"/>
          <w:szCs w:val="24"/>
        </w:rPr>
        <w:t xml:space="preserve"> следует считать;  неверное  выполнение  вычислений  вследствие  неточного применения   правил  и  неправильное  решение  задачи  (неправильный выбор, пропуск действий,   </w:t>
      </w:r>
      <w:r w:rsidRPr="00562646">
        <w:rPr>
          <w:rFonts w:eastAsia="Calibri"/>
          <w:sz w:val="24"/>
          <w:szCs w:val="24"/>
        </w:rPr>
        <w:lastRenderedPageBreak/>
        <w:t xml:space="preserve">выполнение  ненужных  действий, искажение смысла  вопроса, привлечение  посторонних или потеря необходимых числовых данных),  неумение правильно выполнить измерение и построение геометрических фигур. 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i/>
          <w:sz w:val="24"/>
          <w:szCs w:val="24"/>
        </w:rPr>
        <w:t>Негрубыми ошибками</w:t>
      </w:r>
      <w:r w:rsidRPr="00562646">
        <w:rPr>
          <w:rFonts w:eastAsia="Calibri"/>
          <w:sz w:val="24"/>
          <w:szCs w:val="24"/>
        </w:rPr>
        <w:t xml:space="preserve"> считаются ошибки допущенные в процессе списывания </w:t>
      </w:r>
      <w:proofErr w:type="gramStart"/>
      <w:r w:rsidRPr="00562646">
        <w:rPr>
          <w:rFonts w:eastAsia="Calibri"/>
          <w:sz w:val="24"/>
          <w:szCs w:val="24"/>
        </w:rPr>
        <w:t>числовых  данных</w:t>
      </w:r>
      <w:proofErr w:type="gramEnd"/>
      <w:r w:rsidRPr="00562646">
        <w:rPr>
          <w:rFonts w:eastAsia="Calibri"/>
          <w:sz w:val="24"/>
          <w:szCs w:val="24"/>
        </w:rPr>
        <w:t xml:space="preserve"> (искажение, замена), знаков  арифметических действий, нарушение в формулировке вопроса (ответа) задачи, правильности расположения записей, чертежей. небольшая неточность в измерении и черчении.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Оценка не снижается за грамматические ошибки, допущенные в работе. Исключение </w:t>
      </w:r>
      <w:proofErr w:type="gramStart"/>
      <w:r w:rsidRPr="00562646">
        <w:rPr>
          <w:rFonts w:eastAsia="Calibri"/>
          <w:sz w:val="24"/>
          <w:szCs w:val="24"/>
        </w:rPr>
        <w:t>составляют  случаи</w:t>
      </w:r>
      <w:proofErr w:type="gramEnd"/>
      <w:r w:rsidRPr="00562646">
        <w:rPr>
          <w:rFonts w:eastAsia="Calibri"/>
          <w:sz w:val="24"/>
          <w:szCs w:val="24"/>
        </w:rPr>
        <w:t xml:space="preserve"> написания  тех слов и  словосочетаний,  которые широко  используются  на  уроках  математики  (названия компонентов и результатов, действий,  величин и др.).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562646">
        <w:rPr>
          <w:rFonts w:eastAsia="Calibri"/>
          <w:b/>
          <w:i/>
          <w:sz w:val="24"/>
          <w:szCs w:val="24"/>
        </w:rPr>
        <w:t xml:space="preserve">При </w:t>
      </w:r>
      <w:proofErr w:type="gramStart"/>
      <w:r w:rsidRPr="00562646">
        <w:rPr>
          <w:rFonts w:eastAsia="Calibri"/>
          <w:b/>
          <w:i/>
          <w:sz w:val="24"/>
          <w:szCs w:val="24"/>
        </w:rPr>
        <w:t>оценке  комбинированных</w:t>
      </w:r>
      <w:proofErr w:type="gramEnd"/>
      <w:r w:rsidRPr="00562646">
        <w:rPr>
          <w:rFonts w:eastAsia="Calibri"/>
          <w:b/>
          <w:i/>
          <w:sz w:val="24"/>
          <w:szCs w:val="24"/>
        </w:rPr>
        <w:t xml:space="preserve"> работ: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</w:t>
      </w:r>
      <w:proofErr w:type="gramStart"/>
      <w:r w:rsidRPr="00562646">
        <w:rPr>
          <w:rFonts w:eastAsia="Calibri"/>
          <w:b/>
          <w:sz w:val="24"/>
          <w:szCs w:val="24"/>
        </w:rPr>
        <w:t xml:space="preserve">5» </w:t>
      </w:r>
      <w:r w:rsidRPr="00562646">
        <w:rPr>
          <w:rFonts w:eastAsia="Calibri"/>
          <w:sz w:val="24"/>
          <w:szCs w:val="24"/>
        </w:rPr>
        <w:t xml:space="preserve"> ставится</w:t>
      </w:r>
      <w:proofErr w:type="gramEnd"/>
      <w:r w:rsidRPr="00562646">
        <w:rPr>
          <w:rFonts w:eastAsia="Calibri"/>
          <w:sz w:val="24"/>
          <w:szCs w:val="24"/>
        </w:rPr>
        <w:t>,  если вся  работа  выполнена  без ошибок.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</w:t>
      </w:r>
      <w:proofErr w:type="gramStart"/>
      <w:r w:rsidRPr="00562646">
        <w:rPr>
          <w:rFonts w:eastAsia="Calibri"/>
          <w:b/>
          <w:sz w:val="24"/>
          <w:szCs w:val="24"/>
        </w:rPr>
        <w:t>4»</w:t>
      </w:r>
      <w:r w:rsidRPr="00562646">
        <w:rPr>
          <w:rFonts w:eastAsia="Calibri"/>
          <w:sz w:val="24"/>
          <w:szCs w:val="24"/>
        </w:rPr>
        <w:t xml:space="preserve">  ставится</w:t>
      </w:r>
      <w:proofErr w:type="gramEnd"/>
      <w:r w:rsidRPr="00562646">
        <w:rPr>
          <w:rFonts w:eastAsia="Calibri"/>
          <w:sz w:val="24"/>
          <w:szCs w:val="24"/>
        </w:rPr>
        <w:t>,  если в работе имеются  2—3 негрубые ошибки.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</w:t>
      </w:r>
      <w:proofErr w:type="gramStart"/>
      <w:r w:rsidRPr="00562646">
        <w:rPr>
          <w:rFonts w:eastAsia="Calibri"/>
          <w:b/>
          <w:sz w:val="24"/>
          <w:szCs w:val="24"/>
        </w:rPr>
        <w:t>3»</w:t>
      </w:r>
      <w:r w:rsidRPr="00562646">
        <w:rPr>
          <w:rFonts w:eastAsia="Calibri"/>
          <w:sz w:val="24"/>
          <w:szCs w:val="24"/>
        </w:rPr>
        <w:t xml:space="preserve">  ставится</w:t>
      </w:r>
      <w:proofErr w:type="gramEnd"/>
      <w:r w:rsidRPr="00562646">
        <w:rPr>
          <w:rFonts w:eastAsia="Calibri"/>
          <w:sz w:val="24"/>
          <w:szCs w:val="24"/>
        </w:rPr>
        <w:t>, если решены простые задачи,  но не решена  составная  или решена одна из двух составных задач,  хотя и с негрубыми ошибками, правильно выполнена большая часть других заданий.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</w:t>
      </w:r>
      <w:proofErr w:type="gramStart"/>
      <w:r w:rsidRPr="00562646">
        <w:rPr>
          <w:rFonts w:eastAsia="Calibri"/>
          <w:b/>
          <w:sz w:val="24"/>
          <w:szCs w:val="24"/>
        </w:rPr>
        <w:t>2»</w:t>
      </w:r>
      <w:r w:rsidRPr="00562646">
        <w:rPr>
          <w:rFonts w:eastAsia="Calibri"/>
          <w:sz w:val="24"/>
          <w:szCs w:val="24"/>
        </w:rPr>
        <w:t xml:space="preserve">  ставится</w:t>
      </w:r>
      <w:proofErr w:type="gramEnd"/>
      <w:r w:rsidRPr="00562646">
        <w:rPr>
          <w:rFonts w:eastAsia="Calibri"/>
          <w:sz w:val="24"/>
          <w:szCs w:val="24"/>
        </w:rPr>
        <w:t xml:space="preserve">, если не решены задачи, но сделаны попытки их  решить и выполнено  менее половины других заданий. 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</w:t>
      </w:r>
      <w:proofErr w:type="gramStart"/>
      <w:r w:rsidRPr="00562646">
        <w:rPr>
          <w:rFonts w:eastAsia="Calibri"/>
          <w:b/>
          <w:sz w:val="24"/>
          <w:szCs w:val="24"/>
        </w:rPr>
        <w:t>1»</w:t>
      </w:r>
      <w:r w:rsidRPr="00562646">
        <w:rPr>
          <w:rFonts w:eastAsia="Calibri"/>
          <w:sz w:val="24"/>
          <w:szCs w:val="24"/>
        </w:rPr>
        <w:t xml:space="preserve">   </w:t>
      </w:r>
      <w:proofErr w:type="gramEnd"/>
      <w:r w:rsidRPr="00562646">
        <w:rPr>
          <w:rFonts w:eastAsia="Calibri"/>
          <w:sz w:val="24"/>
          <w:szCs w:val="24"/>
        </w:rPr>
        <w:t xml:space="preserve">ставится, если ученик  не приступал к решению задач;  не выполнил других заданий. 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При оценке работ, состоящих из примеров и других </w:t>
      </w:r>
      <w:proofErr w:type="gramStart"/>
      <w:r w:rsidRPr="00562646">
        <w:rPr>
          <w:rFonts w:eastAsia="Calibri"/>
          <w:sz w:val="24"/>
          <w:szCs w:val="24"/>
        </w:rPr>
        <w:t>заданий,  в</w:t>
      </w:r>
      <w:proofErr w:type="gramEnd"/>
      <w:r w:rsidRPr="00562646">
        <w:rPr>
          <w:rFonts w:eastAsia="Calibri"/>
          <w:sz w:val="24"/>
          <w:szCs w:val="24"/>
        </w:rPr>
        <w:t xml:space="preserve">  которых  не предусматривается  решение задач: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</w:t>
      </w:r>
      <w:proofErr w:type="gramStart"/>
      <w:r w:rsidRPr="00562646">
        <w:rPr>
          <w:rFonts w:eastAsia="Calibri"/>
          <w:b/>
          <w:sz w:val="24"/>
          <w:szCs w:val="24"/>
        </w:rPr>
        <w:t>5»</w:t>
      </w:r>
      <w:r w:rsidRPr="00562646">
        <w:rPr>
          <w:rFonts w:eastAsia="Calibri"/>
          <w:sz w:val="24"/>
          <w:szCs w:val="24"/>
        </w:rPr>
        <w:t xml:space="preserve">   </w:t>
      </w:r>
      <w:proofErr w:type="gramEnd"/>
      <w:r w:rsidRPr="00562646">
        <w:rPr>
          <w:rFonts w:eastAsia="Calibri"/>
          <w:sz w:val="24"/>
          <w:szCs w:val="24"/>
        </w:rPr>
        <w:t>ставится, если все задания выполнены правильно.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</w:t>
      </w:r>
      <w:proofErr w:type="gramStart"/>
      <w:r w:rsidRPr="00562646">
        <w:rPr>
          <w:rFonts w:eastAsia="Calibri"/>
          <w:b/>
          <w:sz w:val="24"/>
          <w:szCs w:val="24"/>
        </w:rPr>
        <w:t>4»</w:t>
      </w:r>
      <w:r w:rsidRPr="00562646">
        <w:rPr>
          <w:rFonts w:eastAsia="Calibri"/>
          <w:sz w:val="24"/>
          <w:szCs w:val="24"/>
        </w:rPr>
        <w:t xml:space="preserve">   </w:t>
      </w:r>
      <w:proofErr w:type="gramEnd"/>
      <w:r w:rsidRPr="00562646">
        <w:rPr>
          <w:rFonts w:eastAsia="Calibri"/>
          <w:sz w:val="24"/>
          <w:szCs w:val="24"/>
        </w:rPr>
        <w:t>ставится, если допущены 1—2  негрубые ошибки.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</w:t>
      </w:r>
      <w:proofErr w:type="gramStart"/>
      <w:r w:rsidRPr="00562646">
        <w:rPr>
          <w:rFonts w:eastAsia="Calibri"/>
          <w:b/>
          <w:sz w:val="24"/>
          <w:szCs w:val="24"/>
        </w:rPr>
        <w:t>3»</w:t>
      </w:r>
      <w:r w:rsidRPr="00562646">
        <w:rPr>
          <w:rFonts w:eastAsia="Calibri"/>
          <w:sz w:val="24"/>
          <w:szCs w:val="24"/>
        </w:rPr>
        <w:t xml:space="preserve">   </w:t>
      </w:r>
      <w:proofErr w:type="gramEnd"/>
      <w:r w:rsidRPr="00562646">
        <w:rPr>
          <w:rFonts w:eastAsia="Calibri"/>
          <w:sz w:val="24"/>
          <w:szCs w:val="24"/>
        </w:rPr>
        <w:t>ставится, если допущены 1—2  грубые ошибки или  3—4 негрубые.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</w:t>
      </w:r>
      <w:proofErr w:type="gramStart"/>
      <w:r w:rsidRPr="00562646">
        <w:rPr>
          <w:rFonts w:eastAsia="Calibri"/>
          <w:b/>
          <w:sz w:val="24"/>
          <w:szCs w:val="24"/>
        </w:rPr>
        <w:t>2»</w:t>
      </w:r>
      <w:r w:rsidRPr="00562646">
        <w:rPr>
          <w:rFonts w:eastAsia="Calibri"/>
          <w:sz w:val="24"/>
          <w:szCs w:val="24"/>
        </w:rPr>
        <w:t xml:space="preserve">   </w:t>
      </w:r>
      <w:proofErr w:type="gramEnd"/>
      <w:r w:rsidRPr="00562646">
        <w:rPr>
          <w:rFonts w:eastAsia="Calibri"/>
          <w:sz w:val="24"/>
          <w:szCs w:val="24"/>
        </w:rPr>
        <w:t xml:space="preserve">ставится, если допущены  3—4  грубые  шибки и  ряд негрубых. 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</w:t>
      </w:r>
      <w:proofErr w:type="gramStart"/>
      <w:r w:rsidRPr="00562646">
        <w:rPr>
          <w:rFonts w:eastAsia="Calibri"/>
          <w:b/>
          <w:sz w:val="24"/>
          <w:szCs w:val="24"/>
        </w:rPr>
        <w:t>1»</w:t>
      </w:r>
      <w:r w:rsidRPr="00562646">
        <w:rPr>
          <w:rFonts w:eastAsia="Calibri"/>
          <w:sz w:val="24"/>
          <w:szCs w:val="24"/>
        </w:rPr>
        <w:t xml:space="preserve">   </w:t>
      </w:r>
      <w:proofErr w:type="gramEnd"/>
      <w:r w:rsidRPr="00562646">
        <w:rPr>
          <w:rFonts w:eastAsia="Calibri"/>
          <w:sz w:val="24"/>
          <w:szCs w:val="24"/>
        </w:rPr>
        <w:t xml:space="preserve">ставится, если допущены ошибки в выполнении большей части заданий. 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562646">
        <w:rPr>
          <w:rFonts w:eastAsia="Calibri"/>
          <w:b/>
          <w:i/>
          <w:sz w:val="24"/>
          <w:szCs w:val="24"/>
        </w:rPr>
        <w:t xml:space="preserve">При оценке работ, состоящих только из задач с геометрическим содержанием </w:t>
      </w:r>
      <w:r w:rsidRPr="00562646">
        <w:rPr>
          <w:rFonts w:eastAsia="Calibri"/>
          <w:i/>
          <w:sz w:val="24"/>
          <w:szCs w:val="24"/>
        </w:rPr>
        <w:t xml:space="preserve">(решение задач на </w:t>
      </w:r>
      <w:proofErr w:type="gramStart"/>
      <w:r w:rsidRPr="00562646">
        <w:rPr>
          <w:rFonts w:eastAsia="Calibri"/>
          <w:i/>
          <w:sz w:val="24"/>
          <w:szCs w:val="24"/>
        </w:rPr>
        <w:t>вычисление  градусной</w:t>
      </w:r>
      <w:proofErr w:type="gramEnd"/>
      <w:r w:rsidRPr="00562646">
        <w:rPr>
          <w:rFonts w:eastAsia="Calibri"/>
          <w:i/>
          <w:sz w:val="24"/>
          <w:szCs w:val="24"/>
        </w:rPr>
        <w:t xml:space="preserve">  меры углов,  площадей,  объемов и т. д.,</w:t>
      </w:r>
      <w:r w:rsidRPr="00562646">
        <w:rPr>
          <w:rFonts w:eastAsia="Calibri"/>
          <w:b/>
          <w:i/>
          <w:sz w:val="24"/>
          <w:szCs w:val="24"/>
        </w:rPr>
        <w:t xml:space="preserve"> </w:t>
      </w:r>
      <w:r w:rsidRPr="00562646">
        <w:rPr>
          <w:rFonts w:eastAsia="Calibri"/>
          <w:i/>
          <w:sz w:val="24"/>
          <w:szCs w:val="24"/>
        </w:rPr>
        <w:t>задач на измерение  и  построение и др.):</w:t>
      </w:r>
      <w:r w:rsidRPr="00562646">
        <w:rPr>
          <w:rFonts w:eastAsia="Calibri"/>
          <w:sz w:val="24"/>
          <w:szCs w:val="24"/>
        </w:rPr>
        <w:t xml:space="preserve"> 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</w:t>
      </w:r>
      <w:proofErr w:type="gramStart"/>
      <w:r w:rsidRPr="00562646">
        <w:rPr>
          <w:rFonts w:eastAsia="Calibri"/>
          <w:b/>
          <w:sz w:val="24"/>
          <w:szCs w:val="24"/>
        </w:rPr>
        <w:t>5»</w:t>
      </w:r>
      <w:r w:rsidRPr="00562646">
        <w:rPr>
          <w:rFonts w:eastAsia="Calibri"/>
          <w:sz w:val="24"/>
          <w:szCs w:val="24"/>
        </w:rPr>
        <w:t xml:space="preserve">   </w:t>
      </w:r>
      <w:proofErr w:type="gramEnd"/>
      <w:r w:rsidRPr="00562646">
        <w:rPr>
          <w:rFonts w:eastAsia="Calibri"/>
          <w:sz w:val="24"/>
          <w:szCs w:val="24"/>
        </w:rPr>
        <w:t xml:space="preserve">ставится, если все задачи  выполнены правильно. 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</w:t>
      </w:r>
      <w:proofErr w:type="gramStart"/>
      <w:r w:rsidRPr="00562646">
        <w:rPr>
          <w:rFonts w:eastAsia="Calibri"/>
          <w:b/>
          <w:sz w:val="24"/>
          <w:szCs w:val="24"/>
        </w:rPr>
        <w:t>4»</w:t>
      </w:r>
      <w:r w:rsidRPr="00562646">
        <w:rPr>
          <w:rFonts w:eastAsia="Calibri"/>
          <w:sz w:val="24"/>
          <w:szCs w:val="24"/>
        </w:rPr>
        <w:t xml:space="preserve">   </w:t>
      </w:r>
      <w:proofErr w:type="gramEnd"/>
      <w:r w:rsidRPr="00562646">
        <w:rPr>
          <w:rFonts w:eastAsia="Calibri"/>
          <w:sz w:val="24"/>
          <w:szCs w:val="24"/>
        </w:rPr>
        <w:t xml:space="preserve">ставится, если допущены 1-— 2 негрубые ошибки при решении задач на вычисление или измерение,  а построение выполнено недостаточно точно. 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</w:t>
      </w:r>
      <w:proofErr w:type="gramStart"/>
      <w:r w:rsidRPr="00562646">
        <w:rPr>
          <w:rFonts w:eastAsia="Calibri"/>
          <w:b/>
          <w:sz w:val="24"/>
          <w:szCs w:val="24"/>
        </w:rPr>
        <w:t>3»</w:t>
      </w:r>
      <w:r w:rsidRPr="00562646">
        <w:rPr>
          <w:rFonts w:eastAsia="Calibri"/>
          <w:sz w:val="24"/>
          <w:szCs w:val="24"/>
        </w:rPr>
        <w:t xml:space="preserve">   </w:t>
      </w:r>
      <w:proofErr w:type="gramEnd"/>
      <w:r w:rsidRPr="00562646">
        <w:rPr>
          <w:rFonts w:eastAsia="Calibri"/>
          <w:sz w:val="24"/>
          <w:szCs w:val="24"/>
        </w:rPr>
        <w:t>ставится, если не решена одна из двух-трех данных задач на вычисление, если при измерении допущены небольшие неточности;  если построение выполнено правильно, но допущены ошибки при  размещении чертежей на листе бумаги, а также при обозначении геометрических фигур буквами.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</w:t>
      </w:r>
      <w:proofErr w:type="gramStart"/>
      <w:r w:rsidRPr="00562646">
        <w:rPr>
          <w:rFonts w:eastAsia="Calibri"/>
          <w:b/>
          <w:sz w:val="24"/>
          <w:szCs w:val="24"/>
        </w:rPr>
        <w:t>2»</w:t>
      </w:r>
      <w:r w:rsidRPr="00562646">
        <w:rPr>
          <w:rFonts w:eastAsia="Calibri"/>
          <w:sz w:val="24"/>
          <w:szCs w:val="24"/>
        </w:rPr>
        <w:t xml:space="preserve">   </w:t>
      </w:r>
      <w:proofErr w:type="gramEnd"/>
      <w:r w:rsidRPr="00562646">
        <w:rPr>
          <w:rFonts w:eastAsia="Calibri"/>
          <w:sz w:val="24"/>
          <w:szCs w:val="24"/>
        </w:rPr>
        <w:t>ставится, если не решены две задачи на вычисление,  получен неверный результат при измерении или нарушена последовательность построения геометрических фигур.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«</w:t>
      </w:r>
      <w:proofErr w:type="gramStart"/>
      <w:r w:rsidRPr="00562646">
        <w:rPr>
          <w:rFonts w:eastAsia="Calibri"/>
          <w:b/>
          <w:sz w:val="24"/>
          <w:szCs w:val="24"/>
        </w:rPr>
        <w:t>1»</w:t>
      </w:r>
      <w:r w:rsidRPr="00562646">
        <w:rPr>
          <w:rFonts w:eastAsia="Calibri"/>
          <w:sz w:val="24"/>
          <w:szCs w:val="24"/>
        </w:rPr>
        <w:t xml:space="preserve">   </w:t>
      </w:r>
      <w:proofErr w:type="gramEnd"/>
      <w:r w:rsidRPr="00562646">
        <w:rPr>
          <w:rFonts w:eastAsia="Calibri"/>
          <w:sz w:val="24"/>
          <w:szCs w:val="24"/>
        </w:rPr>
        <w:t>ставится, если не решены  две задачи на вычисление, получены неверные результаты при измерениях, не построены заданные геометрические фигура.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562646">
        <w:rPr>
          <w:rFonts w:eastAsia="Calibri"/>
          <w:b/>
          <w:i/>
          <w:sz w:val="24"/>
          <w:szCs w:val="24"/>
        </w:rPr>
        <w:t>3. Итоговая оценка знаний и умений учащихся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1. За год </w:t>
      </w:r>
      <w:proofErr w:type="gramStart"/>
      <w:r w:rsidRPr="00562646">
        <w:rPr>
          <w:rFonts w:eastAsia="Calibri"/>
          <w:sz w:val="24"/>
          <w:szCs w:val="24"/>
        </w:rPr>
        <w:t>знания и умения</w:t>
      </w:r>
      <w:proofErr w:type="gramEnd"/>
      <w:r w:rsidRPr="00562646">
        <w:rPr>
          <w:rFonts w:eastAsia="Calibri"/>
          <w:sz w:val="24"/>
          <w:szCs w:val="24"/>
        </w:rPr>
        <w:t xml:space="preserve"> учащихся оцениваются одним баллом.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2. При выставлении итоговой </w:t>
      </w:r>
      <w:proofErr w:type="gramStart"/>
      <w:r w:rsidRPr="00562646">
        <w:rPr>
          <w:rFonts w:eastAsia="Calibri"/>
          <w:sz w:val="24"/>
          <w:szCs w:val="24"/>
        </w:rPr>
        <w:t>оценки  учитывается</w:t>
      </w:r>
      <w:proofErr w:type="gramEnd"/>
      <w:r w:rsidRPr="00562646">
        <w:rPr>
          <w:rFonts w:eastAsia="Calibri"/>
          <w:sz w:val="24"/>
          <w:szCs w:val="24"/>
        </w:rPr>
        <w:t xml:space="preserve">  как  уровень знаний ученика, так и овладёние им практическими умениями.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З. Основанием для </w:t>
      </w:r>
      <w:proofErr w:type="gramStart"/>
      <w:r w:rsidRPr="00562646">
        <w:rPr>
          <w:rFonts w:eastAsia="Calibri"/>
          <w:sz w:val="24"/>
          <w:szCs w:val="24"/>
        </w:rPr>
        <w:t>выставления  итоговой</w:t>
      </w:r>
      <w:proofErr w:type="gramEnd"/>
      <w:r w:rsidRPr="00562646">
        <w:rPr>
          <w:rFonts w:eastAsia="Calibri"/>
          <w:sz w:val="24"/>
          <w:szCs w:val="24"/>
        </w:rPr>
        <w:t xml:space="preserve"> отметки служат: результаты  наблюдений учителя за повседневной  работой ученика, текущих и итоговых контрольных работ.</w:t>
      </w:r>
    </w:p>
    <w:p w:rsidR="00562646" w:rsidRPr="00562646" w:rsidRDefault="00562646" w:rsidP="00562646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>В контрольные работы вносятся изменения на основе программ: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>1.Сокращается объем заданий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>2.Составляются задания облегченного уровня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lastRenderedPageBreak/>
        <w:t>3.Отсутствуют задания повышенного уровня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>4.Составляются точные и краткие инструкции по выполнению задания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>5.Выдаются справочные материалы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>6.Оказывается индивидуальная помощь в случаях затруднения, составляется речевой и письменный образец</w:t>
      </w:r>
    </w:p>
    <w:p w:rsidR="00562646" w:rsidRPr="00562646" w:rsidRDefault="00562646" w:rsidP="00562646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>7.Индивидуализируется темп выполнения работы</w:t>
      </w:r>
    </w:p>
    <w:p w:rsidR="00562646" w:rsidRPr="00562646" w:rsidRDefault="00562646" w:rsidP="00562646">
      <w:pPr>
        <w:spacing w:after="200" w:line="276" w:lineRule="auto"/>
        <w:rPr>
          <w:rFonts w:ascii="Calibri" w:eastAsia="Calibri" w:hAnsi="Calibri"/>
          <w:lang w:eastAsia="ru-RU"/>
        </w:rPr>
      </w:pPr>
    </w:p>
    <w:p w:rsidR="00562646" w:rsidRPr="00562646" w:rsidRDefault="00562646" w:rsidP="00562646">
      <w:pPr>
        <w:spacing w:after="55" w:line="276" w:lineRule="auto"/>
        <w:ind w:right="-15"/>
        <w:jc w:val="center"/>
        <w:rPr>
          <w:rFonts w:ascii="Calibri" w:eastAsia="Calibri" w:hAnsi="Calibri"/>
          <w:sz w:val="28"/>
          <w:szCs w:val="28"/>
        </w:rPr>
      </w:pPr>
      <w:r w:rsidRPr="00562646">
        <w:rPr>
          <w:rFonts w:eastAsia="Times New Roman"/>
          <w:b/>
          <w:sz w:val="28"/>
          <w:szCs w:val="28"/>
        </w:rPr>
        <w:t>1. Пояснительная записка</w:t>
      </w:r>
    </w:p>
    <w:p w:rsidR="00562646" w:rsidRPr="00562646" w:rsidRDefault="00562646" w:rsidP="00562646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562646">
        <w:rPr>
          <w:rFonts w:ascii="Calibri" w:eastAsia="Calibri" w:hAnsi="Calibri"/>
        </w:rPr>
        <w:t xml:space="preserve">      </w:t>
      </w:r>
      <w:r w:rsidRPr="00562646">
        <w:rPr>
          <w:rFonts w:eastAsia="Calibri"/>
          <w:sz w:val="24"/>
          <w:szCs w:val="24"/>
        </w:rPr>
        <w:t xml:space="preserve">Адаптированная рабочая программа по окружающему миру составлена на основе авторской программы А.А. Плешакова. Данная программа и преподавание учебного предмета осуществляется в соответствии с Федеральным законом от 29.12.2012 № 273-ФЗ "Об образовании в Российской Федерации",  Федеральным государственным образовательным стандартом начального общего образования, утвержденного приказом Минобрнауки России от 6.10.2009 №373, требованиями Адаптированной образовательной программы начального общего образования для обучающихся с ОВЗ с ЗПР МБОУ СОШ № 2 г. Шарьи, с учебным планом МБОУ СОШ № 2 на 2020– 2021 учебный год.  </w:t>
      </w:r>
    </w:p>
    <w:p w:rsidR="00562646" w:rsidRPr="00562646" w:rsidRDefault="00562646" w:rsidP="00562646">
      <w:pPr>
        <w:spacing w:after="200" w:line="276" w:lineRule="auto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Программа ориентирована на работу по учебно-методическому комплекту «Школа России»: </w:t>
      </w:r>
    </w:p>
    <w:p w:rsidR="00562646" w:rsidRPr="00562646" w:rsidRDefault="00562646" w:rsidP="00562646">
      <w:pPr>
        <w:numPr>
          <w:ilvl w:val="0"/>
          <w:numId w:val="8"/>
        </w:numPr>
        <w:spacing w:after="62" w:line="236" w:lineRule="auto"/>
        <w:ind w:hanging="281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Программа: А.А. Плешакова.   </w:t>
      </w:r>
    </w:p>
    <w:p w:rsidR="00562646" w:rsidRPr="00562646" w:rsidRDefault="00562646" w:rsidP="00562646">
      <w:pPr>
        <w:numPr>
          <w:ilvl w:val="0"/>
          <w:numId w:val="8"/>
        </w:numPr>
        <w:spacing w:after="62" w:line="236" w:lineRule="auto"/>
        <w:ind w:hanging="281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Учебник «Окружающий </w:t>
      </w:r>
      <w:proofErr w:type="gramStart"/>
      <w:r w:rsidRPr="00562646">
        <w:rPr>
          <w:rFonts w:eastAsia="Calibri"/>
          <w:sz w:val="24"/>
          <w:szCs w:val="24"/>
        </w:rPr>
        <w:t>мир  3</w:t>
      </w:r>
      <w:proofErr w:type="gramEnd"/>
      <w:r w:rsidRPr="00562646">
        <w:rPr>
          <w:rFonts w:eastAsia="Calibri"/>
          <w:sz w:val="24"/>
          <w:szCs w:val="24"/>
        </w:rPr>
        <w:t xml:space="preserve"> класс» в 2-ух частях, авторы: А.А.Плешаков, Е.А.Крючкова, изд-во Москва, «Просвещение», 2016 г. </w:t>
      </w:r>
    </w:p>
    <w:p w:rsidR="00562646" w:rsidRPr="00562646" w:rsidRDefault="00562646" w:rsidP="00562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Calibri"/>
          <w:b/>
          <w:i/>
          <w:sz w:val="24"/>
          <w:szCs w:val="24"/>
        </w:rPr>
      </w:pPr>
      <w:r w:rsidRPr="00562646">
        <w:rPr>
          <w:rFonts w:eastAsia="Calibri"/>
          <w:b/>
          <w:i/>
          <w:sz w:val="24"/>
          <w:szCs w:val="24"/>
        </w:rPr>
        <w:t>Описание места учебного предмета в учебном плане.</w:t>
      </w:r>
    </w:p>
    <w:p w:rsidR="00562646" w:rsidRPr="00562646" w:rsidRDefault="00562646" w:rsidP="00562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На изучение курса «Окружающий мир» в каждом классе на</w:t>
      </w:r>
      <w:r w:rsidRPr="00562646">
        <w:rPr>
          <w:rFonts w:eastAsia="Times New Roman"/>
          <w:sz w:val="24"/>
          <w:szCs w:val="24"/>
          <w:lang w:eastAsia="ru-RU"/>
        </w:rPr>
        <w:softHyphen/>
        <w:t>чальной школы отводится 2ч в неделю. Итого 68 часов</w:t>
      </w:r>
    </w:p>
    <w:p w:rsidR="00562646" w:rsidRPr="00562646" w:rsidRDefault="00562646" w:rsidP="00562646">
      <w:pPr>
        <w:tabs>
          <w:tab w:val="left" w:pos="5250"/>
        </w:tabs>
        <w:rPr>
          <w:rFonts w:eastAsia="Calibri"/>
          <w:sz w:val="24"/>
          <w:szCs w:val="24"/>
        </w:rPr>
      </w:pPr>
      <w:r w:rsidRPr="00562646">
        <w:rPr>
          <w:rFonts w:ascii="Calibri" w:eastAsia="Calibri" w:hAnsi="Calibri"/>
        </w:rPr>
        <w:tab/>
      </w:r>
    </w:p>
    <w:p w:rsidR="00562646" w:rsidRPr="00562646" w:rsidRDefault="00562646" w:rsidP="00562646">
      <w:pPr>
        <w:widowControl w:val="0"/>
        <w:autoSpaceDE w:val="0"/>
        <w:autoSpaceDN w:val="0"/>
        <w:adjustRightInd w:val="0"/>
        <w:spacing w:after="0" w:line="240" w:lineRule="auto"/>
        <w:ind w:left="294"/>
        <w:rPr>
          <w:rFonts w:eastAsia="Times New Roman"/>
          <w:sz w:val="24"/>
          <w:szCs w:val="24"/>
          <w:lang w:eastAsia="ru-RU"/>
        </w:rPr>
      </w:pPr>
    </w:p>
    <w:p w:rsidR="00562646" w:rsidRPr="00562646" w:rsidRDefault="00562646" w:rsidP="005626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562646">
        <w:rPr>
          <w:rFonts w:eastAsia="Calibri"/>
          <w:b/>
          <w:bCs/>
          <w:sz w:val="28"/>
          <w:szCs w:val="28"/>
          <w:lang w:val="en-US"/>
        </w:rPr>
        <w:t>II</w:t>
      </w:r>
      <w:r w:rsidRPr="00562646">
        <w:rPr>
          <w:rFonts w:eastAsia="Calibri"/>
          <w:b/>
          <w:bCs/>
          <w:sz w:val="28"/>
          <w:szCs w:val="28"/>
        </w:rPr>
        <w:t>.</w:t>
      </w:r>
      <w:r w:rsidRPr="00562646">
        <w:rPr>
          <w:rFonts w:ascii="Calibri" w:eastAsia="Calibri" w:hAnsi="Calibri"/>
          <w:b/>
          <w:bCs/>
        </w:rPr>
        <w:t xml:space="preserve"> </w:t>
      </w:r>
      <w:r w:rsidRPr="00562646">
        <w:rPr>
          <w:rFonts w:eastAsia="Times New Roman"/>
          <w:b/>
          <w:sz w:val="28"/>
          <w:szCs w:val="28"/>
          <w:lang w:eastAsia="ru-RU"/>
        </w:rPr>
        <w:t>Учебно-тематический план.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134"/>
        <w:gridCol w:w="1418"/>
        <w:gridCol w:w="1842"/>
        <w:gridCol w:w="1984"/>
      </w:tblGrid>
      <w:tr w:rsidR="00562646" w:rsidRPr="00562646" w:rsidTr="008A4E89">
        <w:trPr>
          <w:trHeight w:val="5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b/>
                <w:lang w:eastAsia="ar-SA"/>
              </w:rPr>
            </w:pPr>
            <w:r w:rsidRPr="00562646">
              <w:rPr>
                <w:rFonts w:eastAsia="Calibri"/>
                <w:b/>
                <w:lang w:eastAsia="ar-SA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b/>
                <w:lang w:eastAsia="ar-SA"/>
              </w:rPr>
            </w:pPr>
            <w:r w:rsidRPr="00562646">
              <w:rPr>
                <w:rFonts w:eastAsia="Calibri"/>
                <w:b/>
                <w:lang w:eastAsia="ar-SA"/>
              </w:rPr>
              <w:t xml:space="preserve">Наименование разделов </w:t>
            </w:r>
          </w:p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b/>
                <w:lang w:eastAsia="ar-SA"/>
              </w:rPr>
            </w:pPr>
            <w:r w:rsidRPr="00562646">
              <w:rPr>
                <w:rFonts w:eastAsia="Calibri"/>
                <w:b/>
                <w:lang w:eastAsia="ar-SA"/>
              </w:rPr>
              <w:t>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b/>
                <w:lang w:eastAsia="ar-SA"/>
              </w:rPr>
            </w:pPr>
            <w:r w:rsidRPr="00562646">
              <w:rPr>
                <w:rFonts w:eastAsia="Calibri"/>
                <w:b/>
                <w:lang w:eastAsia="ar-SA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b/>
                <w:lang w:eastAsia="ar-SA"/>
              </w:rPr>
            </w:pPr>
            <w:r w:rsidRPr="00562646">
              <w:rPr>
                <w:rFonts w:eastAsia="Calibri"/>
                <w:b/>
                <w:lang w:eastAsia="ar-SA"/>
              </w:rPr>
              <w:t>Экскурсии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b/>
                <w:lang w:eastAsia="ar-SA"/>
              </w:rPr>
            </w:pPr>
            <w:r w:rsidRPr="00562646">
              <w:rPr>
                <w:rFonts w:eastAsia="Calibri"/>
                <w:b/>
                <w:lang w:eastAsia="ar-SA"/>
              </w:rPr>
              <w:t>Практические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b/>
                <w:lang w:eastAsia="ar-SA"/>
              </w:rPr>
            </w:pPr>
            <w:r w:rsidRPr="00562646">
              <w:rPr>
                <w:rFonts w:eastAsia="Calibri"/>
                <w:b/>
                <w:lang w:eastAsia="ar-SA"/>
              </w:rPr>
              <w:t>Самостоятель-ные работы</w:t>
            </w:r>
          </w:p>
        </w:tc>
      </w:tr>
      <w:tr w:rsidR="00562646" w:rsidRPr="00562646" w:rsidTr="008A4E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Как устроен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562646" w:rsidRPr="00562646" w:rsidTr="008A4E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Эта удивительная природа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2</w:t>
            </w:r>
          </w:p>
        </w:tc>
      </w:tr>
      <w:tr w:rsidR="00562646" w:rsidRPr="00562646" w:rsidTr="008A4E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Мы и наше здоровье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562646">
              <w:rPr>
                <w:rFonts w:eastAsia="Calibri"/>
                <w:lang w:val="en-US"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1</w:t>
            </w:r>
          </w:p>
        </w:tc>
      </w:tr>
      <w:tr w:rsidR="00562646" w:rsidRPr="00562646" w:rsidTr="008A4E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Наша 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3</w:t>
            </w:r>
          </w:p>
        </w:tc>
      </w:tr>
      <w:tr w:rsidR="00562646" w:rsidRPr="00562646" w:rsidTr="008A4E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Чему учит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2</w:t>
            </w:r>
          </w:p>
        </w:tc>
      </w:tr>
      <w:tr w:rsidR="00562646" w:rsidRPr="00562646" w:rsidTr="008A4E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Путешествия по городам и странам.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562646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562646">
              <w:rPr>
                <w:rFonts w:eastAsia="Calibri"/>
                <w:lang w:eastAsia="ar-SA"/>
              </w:rPr>
              <w:t>2</w:t>
            </w:r>
          </w:p>
        </w:tc>
      </w:tr>
      <w:tr w:rsidR="00562646" w:rsidRPr="00562646" w:rsidTr="008A4E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rPr>
                <w:rFonts w:eastAsia="Calibri"/>
                <w:b/>
                <w:bCs/>
                <w:lang w:eastAsia="ar-SA"/>
              </w:rPr>
            </w:pPr>
            <w:r w:rsidRPr="00562646">
              <w:rPr>
                <w:rFonts w:eastAsia="Calibri"/>
                <w:b/>
                <w:bCs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b/>
                <w:lang w:eastAsia="ar-SA"/>
              </w:rPr>
            </w:pPr>
            <w:r w:rsidRPr="00562646">
              <w:rPr>
                <w:rFonts w:eastAsia="Calibri"/>
                <w:b/>
                <w:lang w:eastAsia="ar-SA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b/>
                <w:lang w:eastAsia="ar-SA"/>
              </w:rPr>
            </w:pPr>
            <w:r w:rsidRPr="00562646">
              <w:rPr>
                <w:rFonts w:eastAsia="Calibri"/>
                <w:b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b/>
                <w:lang w:eastAsia="ar-SA"/>
              </w:rPr>
            </w:pPr>
            <w:r w:rsidRPr="00562646">
              <w:rPr>
                <w:rFonts w:eastAsia="Calibri"/>
                <w:b/>
                <w:lang w:eastAsia="ar-SA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646" w:rsidRPr="00562646" w:rsidRDefault="00562646" w:rsidP="00562646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b/>
                <w:lang w:eastAsia="ar-SA"/>
              </w:rPr>
            </w:pPr>
            <w:r w:rsidRPr="00562646">
              <w:rPr>
                <w:rFonts w:eastAsia="Calibri"/>
                <w:b/>
                <w:lang w:eastAsia="ar-SA"/>
              </w:rPr>
              <w:t>10</w:t>
            </w:r>
          </w:p>
        </w:tc>
      </w:tr>
    </w:tbl>
    <w:p w:rsidR="00562646" w:rsidRPr="00562646" w:rsidRDefault="00562646" w:rsidP="00562646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 w:val="28"/>
          <w:szCs w:val="28"/>
          <w:lang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562646">
        <w:rPr>
          <w:rFonts w:eastAsia="Times New Roman"/>
          <w:b/>
          <w:sz w:val="24"/>
          <w:szCs w:val="24"/>
          <w:lang w:val="en-US" w:eastAsia="ru-RU"/>
        </w:rPr>
        <w:t>III</w:t>
      </w:r>
      <w:r w:rsidRPr="00562646">
        <w:rPr>
          <w:rFonts w:eastAsia="Times New Roman"/>
          <w:sz w:val="24"/>
          <w:szCs w:val="24"/>
          <w:lang w:eastAsia="ru-RU"/>
        </w:rPr>
        <w:t xml:space="preserve">. </w:t>
      </w:r>
      <w:r w:rsidRPr="00562646">
        <w:rPr>
          <w:rFonts w:eastAsia="Times New Roman"/>
          <w:b/>
          <w:sz w:val="28"/>
          <w:szCs w:val="28"/>
          <w:lang w:eastAsia="ru-RU"/>
        </w:rPr>
        <w:t>Календарно-тематическое планирование.</w:t>
      </w:r>
    </w:p>
    <w:p w:rsidR="00562646" w:rsidRPr="00562646" w:rsidRDefault="00562646" w:rsidP="00562646">
      <w:pPr>
        <w:spacing w:after="0" w:line="240" w:lineRule="auto"/>
        <w:ind w:left="1260"/>
        <w:contextualSpacing/>
        <w:rPr>
          <w:rFonts w:eastAsia="Times New Roman"/>
          <w:b/>
          <w:sz w:val="28"/>
          <w:szCs w:val="28"/>
          <w:lang w:eastAsia="ru-RU"/>
        </w:rPr>
      </w:pPr>
    </w:p>
    <w:p w:rsidR="00562646" w:rsidRPr="00562646" w:rsidRDefault="00562646" w:rsidP="00562646">
      <w:pPr>
        <w:spacing w:after="62" w:line="236" w:lineRule="auto"/>
        <w:ind w:left="-5" w:right="-15" w:hanging="10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     Календарно-тематическое планирование уроков для детей с ЗПР соответствует планированию, составленному в рабочей программе начального общего образования, с использованием комплекта учебников УМК «Школа России», принятой школой для работы на уроках.  </w:t>
      </w:r>
    </w:p>
    <w:p w:rsidR="00562646" w:rsidRPr="00562646" w:rsidRDefault="00562646" w:rsidP="00562646">
      <w:pPr>
        <w:spacing w:after="200" w:line="276" w:lineRule="auto"/>
        <w:jc w:val="center"/>
        <w:rPr>
          <w:rFonts w:ascii="Calibri" w:eastAsia="Calibri" w:hAnsi="Calibri"/>
          <w:lang w:eastAsia="ru-RU"/>
        </w:rPr>
      </w:pPr>
      <w:r w:rsidRPr="00562646">
        <w:rPr>
          <w:rFonts w:eastAsia="Calibri"/>
          <w:b/>
          <w:sz w:val="28"/>
          <w:szCs w:val="28"/>
          <w:lang w:val="en-US"/>
        </w:rPr>
        <w:lastRenderedPageBreak/>
        <w:t>IV</w:t>
      </w:r>
      <w:r w:rsidRPr="00562646">
        <w:rPr>
          <w:rFonts w:eastAsia="Calibri"/>
          <w:b/>
          <w:sz w:val="28"/>
          <w:szCs w:val="28"/>
        </w:rPr>
        <w:t xml:space="preserve">. Система оценки достижений планируемых результатов освоения образовательной </w:t>
      </w:r>
      <w:proofErr w:type="gramStart"/>
      <w:r w:rsidRPr="00562646">
        <w:rPr>
          <w:rFonts w:eastAsia="Calibri"/>
          <w:b/>
          <w:sz w:val="28"/>
          <w:szCs w:val="28"/>
        </w:rPr>
        <w:t>программы  для</w:t>
      </w:r>
      <w:proofErr w:type="gramEnd"/>
      <w:r w:rsidRPr="00562646">
        <w:rPr>
          <w:rFonts w:eastAsia="Calibri"/>
          <w:b/>
          <w:sz w:val="28"/>
          <w:szCs w:val="28"/>
        </w:rPr>
        <w:t xml:space="preserve"> обучающихся с ОВЗ</w:t>
      </w:r>
    </w:p>
    <w:p w:rsidR="00562646" w:rsidRPr="00562646" w:rsidRDefault="00562646" w:rsidP="00562646">
      <w:pPr>
        <w:shd w:val="clear" w:color="auto" w:fill="FFFFFF"/>
        <w:spacing w:after="0" w:line="276" w:lineRule="auto"/>
        <w:ind w:right="422"/>
        <w:jc w:val="both"/>
        <w:rPr>
          <w:rFonts w:eastAsia="Calibri"/>
          <w:b/>
          <w:color w:val="000000"/>
          <w:spacing w:val="7"/>
          <w:sz w:val="24"/>
          <w:szCs w:val="24"/>
        </w:rPr>
      </w:pPr>
      <w:r w:rsidRPr="00562646">
        <w:rPr>
          <w:rFonts w:eastAsia="Calibri"/>
          <w:sz w:val="24"/>
          <w:szCs w:val="24"/>
        </w:rPr>
        <w:t>Усвоенные обучающимися даже незначительные по объему и элементарные по содержанию знания и умения должны выполнять коррекционно- развивающую функцию, поскольку они играют определенную роль в становлении личности обучающегося и овладении им социальным опытом. 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562646" w:rsidRPr="00562646" w:rsidRDefault="00562646" w:rsidP="00562646">
      <w:pPr>
        <w:shd w:val="clear" w:color="auto" w:fill="FFFFFF"/>
        <w:spacing w:after="0" w:line="240" w:lineRule="auto"/>
        <w:ind w:left="2006" w:right="422" w:hanging="1517"/>
        <w:jc w:val="both"/>
        <w:rPr>
          <w:rFonts w:eastAsia="Calibri"/>
          <w:b/>
          <w:color w:val="000000"/>
          <w:spacing w:val="12"/>
          <w:sz w:val="24"/>
          <w:szCs w:val="24"/>
        </w:rPr>
      </w:pPr>
      <w:r w:rsidRPr="00562646">
        <w:rPr>
          <w:rFonts w:eastAsia="Calibri"/>
          <w:b/>
          <w:color w:val="000000"/>
          <w:spacing w:val="7"/>
          <w:sz w:val="24"/>
          <w:szCs w:val="24"/>
        </w:rPr>
        <w:t xml:space="preserve">Окружающий мир </w:t>
      </w:r>
    </w:p>
    <w:p w:rsidR="00562646" w:rsidRPr="00562646" w:rsidRDefault="00562646" w:rsidP="00562646">
      <w:pPr>
        <w:shd w:val="clear" w:color="auto" w:fill="FFFFFF"/>
        <w:spacing w:after="0" w:line="240" w:lineRule="auto"/>
        <w:ind w:right="422" w:firstLine="489"/>
        <w:jc w:val="both"/>
        <w:rPr>
          <w:rFonts w:eastAsia="Calibri"/>
          <w:b/>
          <w:color w:val="000000"/>
          <w:spacing w:val="12"/>
          <w:sz w:val="24"/>
          <w:szCs w:val="24"/>
        </w:rPr>
      </w:pPr>
      <w:r w:rsidRPr="00562646">
        <w:rPr>
          <w:rFonts w:eastAsia="Calibri"/>
          <w:color w:val="000000"/>
          <w:spacing w:val="-4"/>
          <w:sz w:val="24"/>
          <w:szCs w:val="24"/>
        </w:rPr>
        <w:t xml:space="preserve">Проверочные работы имеют своей целью проверку усвоения </w:t>
      </w:r>
      <w:r w:rsidRPr="00562646">
        <w:rPr>
          <w:rFonts w:eastAsia="Calibri"/>
          <w:color w:val="000000"/>
          <w:spacing w:val="-1"/>
          <w:sz w:val="24"/>
          <w:szCs w:val="24"/>
        </w:rPr>
        <w:t>изученного программного материала (по всей теме или по опреде</w:t>
      </w:r>
      <w:r w:rsidRPr="00562646">
        <w:rPr>
          <w:rFonts w:eastAsia="Calibri"/>
          <w:color w:val="000000"/>
          <w:spacing w:val="-2"/>
          <w:sz w:val="24"/>
          <w:szCs w:val="24"/>
        </w:rPr>
        <w:t xml:space="preserve">ленному ее разделу). Для проведения проверочных работ учитель </w:t>
      </w:r>
      <w:r w:rsidRPr="00562646">
        <w:rPr>
          <w:rFonts w:eastAsia="Calibri"/>
          <w:color w:val="000000"/>
          <w:sz w:val="24"/>
          <w:szCs w:val="24"/>
        </w:rPr>
        <w:t>может отвести весь урок или его часть (10-15 минут).</w:t>
      </w:r>
    </w:p>
    <w:p w:rsidR="00562646" w:rsidRPr="00562646" w:rsidRDefault="00562646" w:rsidP="00562646">
      <w:pPr>
        <w:shd w:val="clear" w:color="auto" w:fill="FFFFFF"/>
        <w:spacing w:after="0" w:line="240" w:lineRule="auto"/>
        <w:ind w:left="29" w:right="19" w:firstLine="56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pacing w:val="-1"/>
          <w:sz w:val="24"/>
          <w:szCs w:val="24"/>
        </w:rPr>
        <w:t>Проверочные задания окружающему миру направлены на выявление:</w:t>
      </w:r>
    </w:p>
    <w:p w:rsidR="00562646" w:rsidRPr="00562646" w:rsidRDefault="00562646" w:rsidP="00562646">
      <w:pPr>
        <w:numPr>
          <w:ilvl w:val="0"/>
          <w:numId w:val="1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768" w:hanging="360"/>
        <w:jc w:val="both"/>
        <w:rPr>
          <w:rFonts w:eastAsia="Calibri"/>
          <w:color w:val="000000"/>
          <w:sz w:val="24"/>
          <w:szCs w:val="24"/>
        </w:rPr>
      </w:pPr>
      <w:r w:rsidRPr="00562646">
        <w:rPr>
          <w:rFonts w:eastAsia="Calibri"/>
          <w:color w:val="000000"/>
          <w:spacing w:val="4"/>
          <w:sz w:val="24"/>
          <w:szCs w:val="24"/>
        </w:rPr>
        <w:t>уровня представлений и знаний о предметах и явлениях бли</w:t>
      </w:r>
      <w:r w:rsidRPr="00562646">
        <w:rPr>
          <w:rFonts w:eastAsia="Calibri"/>
          <w:color w:val="000000"/>
          <w:spacing w:val="-2"/>
          <w:sz w:val="24"/>
          <w:szCs w:val="24"/>
        </w:rPr>
        <w:t>жайшего окружения, их свойствах;</w:t>
      </w:r>
    </w:p>
    <w:p w:rsidR="00562646" w:rsidRPr="00562646" w:rsidRDefault="00562646" w:rsidP="00562646">
      <w:pPr>
        <w:numPr>
          <w:ilvl w:val="0"/>
          <w:numId w:val="1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768" w:hanging="360"/>
        <w:jc w:val="both"/>
        <w:rPr>
          <w:rFonts w:eastAsia="Calibri"/>
          <w:color w:val="000000"/>
          <w:sz w:val="24"/>
          <w:szCs w:val="24"/>
        </w:rPr>
      </w:pPr>
      <w:r w:rsidRPr="00562646">
        <w:rPr>
          <w:rFonts w:eastAsia="Calibri"/>
          <w:color w:val="000000"/>
          <w:spacing w:val="-3"/>
          <w:sz w:val="24"/>
          <w:szCs w:val="24"/>
        </w:rPr>
        <w:t>уровня сенсорного и умственного развития;</w:t>
      </w:r>
    </w:p>
    <w:p w:rsidR="00562646" w:rsidRPr="00562646" w:rsidRDefault="00562646" w:rsidP="00562646">
      <w:pPr>
        <w:numPr>
          <w:ilvl w:val="0"/>
          <w:numId w:val="1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768" w:hanging="360"/>
        <w:jc w:val="both"/>
        <w:rPr>
          <w:rFonts w:eastAsia="Calibri"/>
          <w:color w:val="000000"/>
          <w:sz w:val="24"/>
          <w:szCs w:val="24"/>
        </w:rPr>
      </w:pPr>
      <w:r w:rsidRPr="00562646">
        <w:rPr>
          <w:rFonts w:eastAsia="Calibri"/>
          <w:color w:val="000000"/>
          <w:spacing w:val="-1"/>
          <w:sz w:val="24"/>
          <w:szCs w:val="24"/>
        </w:rPr>
        <w:t>сформированности обобщенных представлений на основе выде</w:t>
      </w:r>
      <w:r w:rsidRPr="00562646">
        <w:rPr>
          <w:rFonts w:eastAsia="Calibri"/>
          <w:color w:val="000000"/>
          <w:spacing w:val="-2"/>
          <w:sz w:val="24"/>
          <w:szCs w:val="24"/>
        </w:rPr>
        <w:t>ления общих существенных признаков;</w:t>
      </w:r>
    </w:p>
    <w:p w:rsidR="00562646" w:rsidRPr="00562646" w:rsidRDefault="00562646" w:rsidP="00562646">
      <w:pPr>
        <w:numPr>
          <w:ilvl w:val="0"/>
          <w:numId w:val="1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768" w:hanging="360"/>
        <w:jc w:val="both"/>
        <w:rPr>
          <w:rFonts w:eastAsia="Calibri"/>
          <w:color w:val="000000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>умения проводить сравнение двух и более предметов с установ</w:t>
      </w:r>
      <w:r w:rsidRPr="00562646">
        <w:rPr>
          <w:rFonts w:eastAsia="Calibri"/>
          <w:color w:val="000000"/>
          <w:spacing w:val="-2"/>
          <w:sz w:val="24"/>
          <w:szCs w:val="24"/>
        </w:rPr>
        <w:t>лением их общих и отличительных признаков;</w:t>
      </w:r>
    </w:p>
    <w:p w:rsidR="00562646" w:rsidRPr="00562646" w:rsidRDefault="00562646" w:rsidP="00562646">
      <w:pPr>
        <w:numPr>
          <w:ilvl w:val="0"/>
          <w:numId w:val="1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768" w:hanging="360"/>
        <w:jc w:val="both"/>
        <w:rPr>
          <w:rFonts w:eastAsia="Calibri"/>
          <w:color w:val="000000"/>
          <w:sz w:val="24"/>
          <w:szCs w:val="24"/>
        </w:rPr>
      </w:pPr>
      <w:r w:rsidRPr="00562646">
        <w:rPr>
          <w:rFonts w:eastAsia="Calibri"/>
          <w:color w:val="000000"/>
          <w:spacing w:val="-2"/>
          <w:sz w:val="24"/>
          <w:szCs w:val="24"/>
        </w:rPr>
        <w:t xml:space="preserve">умения рассказать о признаках предметов из своего ближайшего </w:t>
      </w:r>
      <w:r w:rsidRPr="00562646">
        <w:rPr>
          <w:rFonts w:eastAsia="Calibri"/>
          <w:color w:val="000000"/>
          <w:spacing w:val="-3"/>
          <w:sz w:val="24"/>
          <w:szCs w:val="24"/>
        </w:rPr>
        <w:t>окружения по определенному плану;</w:t>
      </w:r>
    </w:p>
    <w:p w:rsidR="00562646" w:rsidRPr="00562646" w:rsidRDefault="00562646" w:rsidP="00562646">
      <w:pPr>
        <w:shd w:val="clear" w:color="auto" w:fill="FFFFFF"/>
        <w:tabs>
          <w:tab w:val="left" w:pos="403"/>
        </w:tabs>
        <w:spacing w:after="0" w:line="240" w:lineRule="auto"/>
        <w:ind w:left="317" w:hanging="269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>•</w:t>
      </w:r>
      <w:r w:rsidRPr="00562646">
        <w:rPr>
          <w:rFonts w:eastAsia="Calibri"/>
          <w:color w:val="000000"/>
          <w:sz w:val="24"/>
          <w:szCs w:val="24"/>
        </w:rPr>
        <w:tab/>
      </w:r>
      <w:r w:rsidRPr="00562646">
        <w:rPr>
          <w:rFonts w:eastAsia="Calibri"/>
          <w:color w:val="000000"/>
          <w:spacing w:val="1"/>
          <w:sz w:val="24"/>
          <w:szCs w:val="24"/>
        </w:rPr>
        <w:t>умения узнавать в природе и на картинке цветы, деревья, кус</w:t>
      </w:r>
      <w:r w:rsidRPr="00562646">
        <w:rPr>
          <w:rFonts w:eastAsia="Calibri"/>
          <w:color w:val="000000"/>
          <w:spacing w:val="-1"/>
          <w:sz w:val="24"/>
          <w:szCs w:val="24"/>
        </w:rPr>
        <w:t>тарники, плоды, птиц, домашних и диких животных;</w:t>
      </w:r>
    </w:p>
    <w:p w:rsidR="00562646" w:rsidRPr="00562646" w:rsidRDefault="00562646" w:rsidP="00562646">
      <w:pPr>
        <w:numPr>
          <w:ilvl w:val="0"/>
          <w:numId w:val="1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768" w:hanging="360"/>
        <w:jc w:val="both"/>
        <w:rPr>
          <w:rFonts w:eastAsia="Calibri"/>
          <w:color w:val="000000"/>
          <w:sz w:val="24"/>
          <w:szCs w:val="24"/>
        </w:rPr>
      </w:pPr>
      <w:r w:rsidRPr="00562646">
        <w:rPr>
          <w:rFonts w:eastAsia="Calibri"/>
          <w:color w:val="000000"/>
          <w:spacing w:val="-1"/>
          <w:sz w:val="24"/>
          <w:szCs w:val="24"/>
        </w:rPr>
        <w:t>уровня развития речи, степени систематизации словаря;</w:t>
      </w:r>
    </w:p>
    <w:p w:rsidR="00562646" w:rsidRPr="00562646" w:rsidRDefault="00562646" w:rsidP="00562646">
      <w:pPr>
        <w:numPr>
          <w:ilvl w:val="0"/>
          <w:numId w:val="1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768" w:hanging="360"/>
        <w:jc w:val="both"/>
        <w:rPr>
          <w:rFonts w:eastAsia="Calibri"/>
          <w:color w:val="000000"/>
          <w:sz w:val="24"/>
          <w:szCs w:val="24"/>
        </w:rPr>
      </w:pPr>
      <w:r w:rsidRPr="00562646">
        <w:rPr>
          <w:rFonts w:eastAsia="Calibri"/>
          <w:color w:val="000000"/>
          <w:spacing w:val="6"/>
          <w:sz w:val="24"/>
          <w:szCs w:val="24"/>
        </w:rPr>
        <w:t>умения различать взаимное расположение предметов и обо</w:t>
      </w:r>
      <w:r w:rsidRPr="00562646">
        <w:rPr>
          <w:rFonts w:eastAsia="Calibri"/>
          <w:color w:val="000000"/>
          <w:spacing w:val="3"/>
          <w:sz w:val="24"/>
          <w:szCs w:val="24"/>
        </w:rPr>
        <w:t>значать эти отношения соответствующими словами;</w:t>
      </w:r>
    </w:p>
    <w:p w:rsidR="00562646" w:rsidRPr="00562646" w:rsidRDefault="00562646" w:rsidP="00562646">
      <w:pPr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768" w:hanging="360"/>
        <w:jc w:val="both"/>
        <w:rPr>
          <w:rFonts w:eastAsia="Calibri"/>
          <w:color w:val="000000"/>
          <w:sz w:val="24"/>
          <w:szCs w:val="24"/>
        </w:rPr>
      </w:pPr>
      <w:r w:rsidRPr="00562646">
        <w:rPr>
          <w:rFonts w:eastAsia="Calibri"/>
          <w:color w:val="000000"/>
          <w:spacing w:val="-1"/>
          <w:sz w:val="24"/>
          <w:szCs w:val="24"/>
        </w:rPr>
        <w:t>умения работать по плану, инструкции, алгоритму;</w:t>
      </w:r>
    </w:p>
    <w:p w:rsidR="00562646" w:rsidRPr="00562646" w:rsidRDefault="00562646" w:rsidP="00562646">
      <w:pPr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768" w:hanging="360"/>
        <w:jc w:val="both"/>
        <w:rPr>
          <w:rFonts w:eastAsia="Calibri"/>
          <w:color w:val="000000"/>
          <w:sz w:val="24"/>
          <w:szCs w:val="24"/>
        </w:rPr>
      </w:pPr>
      <w:r w:rsidRPr="00562646">
        <w:rPr>
          <w:rFonts w:eastAsia="Calibri"/>
          <w:color w:val="000000"/>
          <w:spacing w:val="-1"/>
          <w:sz w:val="24"/>
          <w:szCs w:val="24"/>
        </w:rPr>
        <w:t>умения вести наблюдения, анализировать их и делать выводы;</w:t>
      </w:r>
    </w:p>
    <w:p w:rsidR="00562646" w:rsidRPr="00562646" w:rsidRDefault="00562646" w:rsidP="00562646">
      <w:pPr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768" w:hanging="360"/>
        <w:jc w:val="both"/>
        <w:rPr>
          <w:rFonts w:eastAsia="Calibri"/>
          <w:color w:val="000000"/>
          <w:sz w:val="24"/>
          <w:szCs w:val="24"/>
        </w:rPr>
      </w:pPr>
      <w:r w:rsidRPr="00562646">
        <w:rPr>
          <w:rFonts w:eastAsia="Calibri"/>
          <w:color w:val="000000"/>
          <w:spacing w:val="-2"/>
          <w:sz w:val="24"/>
          <w:szCs w:val="24"/>
        </w:rPr>
        <w:t>умения выбирать способ обследования предмета;</w:t>
      </w:r>
    </w:p>
    <w:p w:rsidR="00562646" w:rsidRPr="00562646" w:rsidRDefault="00562646" w:rsidP="00562646">
      <w:pPr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768" w:hanging="360"/>
        <w:jc w:val="both"/>
        <w:rPr>
          <w:rFonts w:eastAsia="Calibri"/>
          <w:color w:val="000000"/>
          <w:sz w:val="24"/>
          <w:szCs w:val="24"/>
        </w:rPr>
      </w:pPr>
      <w:r w:rsidRPr="00562646">
        <w:rPr>
          <w:rFonts w:eastAsia="Calibri"/>
          <w:color w:val="000000"/>
          <w:spacing w:val="-3"/>
          <w:sz w:val="24"/>
          <w:szCs w:val="24"/>
        </w:rPr>
        <w:t>умения давать полные ответы на вопросы об увиденном, о собст</w:t>
      </w:r>
      <w:r w:rsidRPr="00562646">
        <w:rPr>
          <w:rFonts w:eastAsia="Calibri"/>
          <w:color w:val="000000"/>
          <w:spacing w:val="-6"/>
          <w:sz w:val="24"/>
          <w:szCs w:val="24"/>
        </w:rPr>
        <w:t>венных впечатлениях, наблюдениях и практической деятельности;</w:t>
      </w:r>
    </w:p>
    <w:p w:rsidR="00562646" w:rsidRPr="00562646" w:rsidRDefault="00562646" w:rsidP="00562646">
      <w:pPr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768" w:hanging="360"/>
        <w:jc w:val="both"/>
        <w:rPr>
          <w:rFonts w:eastAsia="Calibri"/>
          <w:color w:val="000000"/>
          <w:sz w:val="24"/>
          <w:szCs w:val="24"/>
        </w:rPr>
      </w:pPr>
      <w:r w:rsidRPr="00562646">
        <w:rPr>
          <w:rFonts w:eastAsia="Calibri"/>
          <w:color w:val="000000"/>
          <w:spacing w:val="5"/>
          <w:sz w:val="24"/>
          <w:szCs w:val="24"/>
        </w:rPr>
        <w:t xml:space="preserve">умения описывать предметы, явления, излагать события или </w:t>
      </w:r>
      <w:r w:rsidRPr="00562646">
        <w:rPr>
          <w:rFonts w:eastAsia="Calibri"/>
          <w:color w:val="000000"/>
          <w:spacing w:val="-3"/>
          <w:sz w:val="24"/>
          <w:szCs w:val="24"/>
        </w:rPr>
        <w:t>рассуждать о них в определенной последовательности;</w:t>
      </w:r>
    </w:p>
    <w:p w:rsidR="00562646" w:rsidRPr="00562646" w:rsidRDefault="00562646" w:rsidP="00562646">
      <w:pPr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768" w:hanging="360"/>
        <w:jc w:val="both"/>
        <w:rPr>
          <w:rFonts w:eastAsia="Calibri"/>
          <w:color w:val="000000"/>
          <w:sz w:val="24"/>
          <w:szCs w:val="24"/>
        </w:rPr>
      </w:pPr>
      <w:r w:rsidRPr="00562646">
        <w:rPr>
          <w:rFonts w:eastAsia="Calibri"/>
          <w:color w:val="000000"/>
          <w:spacing w:val="-3"/>
          <w:sz w:val="24"/>
          <w:szCs w:val="24"/>
        </w:rPr>
        <w:t>уровня овладения навыками предметно-практической деятельно</w:t>
      </w:r>
      <w:r w:rsidRPr="00562646">
        <w:rPr>
          <w:rFonts w:eastAsia="Calibri"/>
          <w:color w:val="000000"/>
          <w:spacing w:val="-4"/>
          <w:sz w:val="24"/>
          <w:szCs w:val="24"/>
        </w:rPr>
        <w:t>сти;</w:t>
      </w:r>
    </w:p>
    <w:p w:rsidR="00562646" w:rsidRPr="00562646" w:rsidRDefault="00562646" w:rsidP="00562646">
      <w:pPr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768" w:hanging="360"/>
        <w:jc w:val="both"/>
        <w:rPr>
          <w:rFonts w:eastAsia="Calibri"/>
          <w:color w:val="000000"/>
          <w:sz w:val="24"/>
          <w:szCs w:val="24"/>
        </w:rPr>
      </w:pPr>
      <w:r w:rsidRPr="00562646">
        <w:rPr>
          <w:rFonts w:eastAsia="Calibri"/>
          <w:color w:val="000000"/>
          <w:spacing w:val="5"/>
          <w:sz w:val="24"/>
          <w:szCs w:val="24"/>
        </w:rPr>
        <w:t xml:space="preserve">умения составлять рассказы по сюжетной картине, по серии </w:t>
      </w:r>
      <w:r w:rsidRPr="00562646">
        <w:rPr>
          <w:rFonts w:eastAsia="Calibri"/>
          <w:color w:val="000000"/>
          <w:spacing w:val="-1"/>
          <w:sz w:val="24"/>
          <w:szCs w:val="24"/>
        </w:rPr>
        <w:t>картинок, опорному слову, образцу;</w:t>
      </w:r>
    </w:p>
    <w:p w:rsidR="00562646" w:rsidRPr="00562646" w:rsidRDefault="00562646" w:rsidP="00562646">
      <w:pPr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 w:rsidRPr="00562646">
        <w:rPr>
          <w:rFonts w:eastAsia="Calibri"/>
          <w:color w:val="000000"/>
          <w:spacing w:val="-1"/>
          <w:sz w:val="24"/>
          <w:szCs w:val="24"/>
        </w:rPr>
        <w:t xml:space="preserve"> выделять главное, устанав</w:t>
      </w:r>
      <w:r w:rsidRPr="00562646">
        <w:rPr>
          <w:rFonts w:eastAsia="Calibri"/>
          <w:color w:val="000000"/>
          <w:spacing w:val="-2"/>
          <w:sz w:val="24"/>
          <w:szCs w:val="24"/>
        </w:rPr>
        <w:t>ливать причинно-следственные связи, делать выводы.</w:t>
      </w:r>
    </w:p>
    <w:p w:rsidR="00562646" w:rsidRPr="00562646" w:rsidRDefault="00562646" w:rsidP="00562646">
      <w:pPr>
        <w:shd w:val="clear" w:color="auto" w:fill="FFFFFF"/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562646">
        <w:rPr>
          <w:rFonts w:eastAsia="Calibri"/>
          <w:b/>
          <w:color w:val="000000"/>
          <w:spacing w:val="3"/>
          <w:sz w:val="24"/>
          <w:szCs w:val="24"/>
        </w:rPr>
        <w:t>Виды проверочных работ</w:t>
      </w:r>
    </w:p>
    <w:p w:rsidR="00562646" w:rsidRPr="00562646" w:rsidRDefault="00562646" w:rsidP="00562646">
      <w:pPr>
        <w:shd w:val="clear" w:color="auto" w:fill="FFFFFF"/>
        <w:spacing w:after="0" w:line="240" w:lineRule="auto"/>
        <w:ind w:left="10" w:firstLine="557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pacing w:val="3"/>
          <w:sz w:val="24"/>
          <w:szCs w:val="24"/>
        </w:rPr>
        <w:t>Выбор вида проверочных работ определяется необходимо</w:t>
      </w:r>
      <w:r w:rsidRPr="00562646">
        <w:rPr>
          <w:rFonts w:eastAsia="Calibri"/>
          <w:color w:val="000000"/>
          <w:spacing w:val="-1"/>
          <w:sz w:val="24"/>
          <w:szCs w:val="24"/>
        </w:rPr>
        <w:t xml:space="preserve">стью проверки знаний, умений и </w:t>
      </w:r>
      <w:proofErr w:type="gramStart"/>
      <w:r w:rsidRPr="00562646">
        <w:rPr>
          <w:rFonts w:eastAsia="Calibri"/>
          <w:color w:val="000000"/>
          <w:spacing w:val="-1"/>
          <w:sz w:val="24"/>
          <w:szCs w:val="24"/>
        </w:rPr>
        <w:t>навыков</w:t>
      </w:r>
      <w:proofErr w:type="gramEnd"/>
      <w:r w:rsidRPr="00562646">
        <w:rPr>
          <w:rFonts w:eastAsia="Calibri"/>
          <w:color w:val="000000"/>
          <w:spacing w:val="-1"/>
          <w:sz w:val="24"/>
          <w:szCs w:val="24"/>
        </w:rPr>
        <w:t xml:space="preserve"> учащихся по отдельным </w:t>
      </w:r>
      <w:r w:rsidRPr="00562646">
        <w:rPr>
          <w:rFonts w:eastAsia="Calibri"/>
          <w:color w:val="000000"/>
          <w:sz w:val="24"/>
          <w:szCs w:val="24"/>
        </w:rPr>
        <w:t>существенным вопросам изучаемой темы.</w:t>
      </w:r>
    </w:p>
    <w:p w:rsidR="00562646" w:rsidRPr="00562646" w:rsidRDefault="00562646" w:rsidP="00562646">
      <w:pPr>
        <w:shd w:val="clear" w:color="auto" w:fill="FFFFFF"/>
        <w:spacing w:after="0" w:line="240" w:lineRule="auto"/>
        <w:ind w:left="-142" w:firstLine="708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pacing w:val="1"/>
          <w:sz w:val="24"/>
          <w:szCs w:val="24"/>
        </w:rPr>
        <w:t xml:space="preserve">Основными видами проверочных работ по </w:t>
      </w:r>
      <w:r w:rsidRPr="00562646">
        <w:rPr>
          <w:rFonts w:eastAsia="Calibri"/>
          <w:color w:val="000000"/>
          <w:spacing w:val="-2"/>
          <w:sz w:val="24"/>
          <w:szCs w:val="24"/>
        </w:rPr>
        <w:t>окружающему миру являются: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color w:val="000000"/>
          <w:spacing w:val="-1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 xml:space="preserve">устные и письменные ответы на вопросы с использованием </w:t>
      </w:r>
      <w:r w:rsidRPr="00562646">
        <w:rPr>
          <w:rFonts w:eastAsia="Calibri"/>
          <w:color w:val="000000"/>
          <w:spacing w:val="-1"/>
          <w:sz w:val="24"/>
          <w:szCs w:val="24"/>
        </w:rPr>
        <w:t>справочного материала;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pacing w:val="3"/>
          <w:sz w:val="24"/>
          <w:szCs w:val="24"/>
        </w:rPr>
        <w:t xml:space="preserve">составление </w:t>
      </w:r>
      <w:proofErr w:type="gramStart"/>
      <w:r w:rsidRPr="00562646">
        <w:rPr>
          <w:rFonts w:eastAsia="Calibri"/>
          <w:color w:val="000000"/>
          <w:spacing w:val="3"/>
          <w:sz w:val="24"/>
          <w:szCs w:val="24"/>
        </w:rPr>
        <w:t>рассказов по опорным словам</w:t>
      </w:r>
      <w:proofErr w:type="gramEnd"/>
      <w:r w:rsidRPr="00562646">
        <w:rPr>
          <w:rFonts w:eastAsia="Calibri"/>
          <w:color w:val="000000"/>
          <w:spacing w:val="3"/>
          <w:sz w:val="24"/>
          <w:szCs w:val="24"/>
        </w:rPr>
        <w:t xml:space="preserve">, иллюстрируемым </w:t>
      </w:r>
      <w:r w:rsidRPr="00562646">
        <w:rPr>
          <w:rFonts w:eastAsia="Calibri"/>
          <w:color w:val="000000"/>
          <w:spacing w:val="-2"/>
          <w:sz w:val="24"/>
          <w:szCs w:val="24"/>
        </w:rPr>
        <w:t>картинкой;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>составление рассказов по серии картинок;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lastRenderedPageBreak/>
        <w:t>составление рассказов по серии сюжетных картинок, предла</w:t>
      </w:r>
      <w:r w:rsidRPr="00562646">
        <w:rPr>
          <w:rFonts w:eastAsia="Calibri"/>
          <w:color w:val="000000"/>
          <w:sz w:val="24"/>
          <w:szCs w:val="24"/>
        </w:rPr>
        <w:softHyphen/>
      </w:r>
      <w:r w:rsidRPr="00562646">
        <w:rPr>
          <w:rFonts w:eastAsia="Calibri"/>
          <w:color w:val="000000"/>
          <w:spacing w:val="2"/>
          <w:sz w:val="24"/>
          <w:szCs w:val="24"/>
        </w:rPr>
        <w:t>гаемых в нарушенной последовательности;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>составление рассказов по сюжетным картинам;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>составление плана рассказа при помощи картинок;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>составление рассказов о наблюдениях в природе и за деятельно</w:t>
      </w:r>
      <w:r w:rsidRPr="00562646">
        <w:rPr>
          <w:rFonts w:eastAsia="Calibri"/>
          <w:color w:val="000000"/>
          <w:sz w:val="24"/>
          <w:szCs w:val="24"/>
        </w:rPr>
        <w:softHyphen/>
      </w:r>
      <w:r w:rsidRPr="00562646">
        <w:rPr>
          <w:rFonts w:eastAsia="Calibri"/>
          <w:color w:val="000000"/>
          <w:spacing w:val="-1"/>
          <w:sz w:val="24"/>
          <w:szCs w:val="24"/>
        </w:rPr>
        <w:t>стью человека по плану, алгоритму;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>работа с деформированным предложением, текстом;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>пересказ по готовому образцу;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>решение речевых логических задач;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>работа по перфокартам;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>распределение (группировка) предметных картинок по задан</w:t>
      </w:r>
      <w:r w:rsidRPr="00562646">
        <w:rPr>
          <w:rFonts w:eastAsia="Calibri"/>
          <w:color w:val="000000"/>
          <w:sz w:val="24"/>
          <w:szCs w:val="24"/>
        </w:rPr>
        <w:softHyphen/>
      </w:r>
      <w:r w:rsidRPr="00562646">
        <w:rPr>
          <w:rFonts w:eastAsia="Calibri"/>
          <w:color w:val="000000"/>
          <w:spacing w:val="-1"/>
          <w:sz w:val="24"/>
          <w:szCs w:val="24"/>
        </w:rPr>
        <w:t>ным признакам,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>работа с лекалами, трафаретами, контурными изображениями;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>конструирование (аппликация) из палочек, геометрических фи</w:t>
      </w:r>
      <w:r w:rsidRPr="00562646">
        <w:rPr>
          <w:rFonts w:eastAsia="Calibri"/>
          <w:color w:val="000000"/>
          <w:sz w:val="24"/>
          <w:szCs w:val="24"/>
        </w:rPr>
        <w:softHyphen/>
      </w:r>
      <w:r w:rsidRPr="00562646">
        <w:rPr>
          <w:rFonts w:eastAsia="Calibri"/>
          <w:color w:val="000000"/>
          <w:spacing w:val="-2"/>
          <w:sz w:val="24"/>
          <w:szCs w:val="24"/>
        </w:rPr>
        <w:t>гур, природного материала, бумаги, картона, дерева: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>выполнение коллективных работ по предварительно обсужден</w:t>
      </w:r>
      <w:r w:rsidRPr="00562646">
        <w:rPr>
          <w:rFonts w:eastAsia="Calibri"/>
          <w:color w:val="000000"/>
          <w:sz w:val="24"/>
          <w:szCs w:val="24"/>
        </w:rPr>
        <w:softHyphen/>
      </w:r>
      <w:r w:rsidRPr="00562646">
        <w:rPr>
          <w:rFonts w:eastAsia="Calibri"/>
          <w:color w:val="000000"/>
          <w:spacing w:val="-3"/>
          <w:sz w:val="24"/>
          <w:szCs w:val="24"/>
        </w:rPr>
        <w:t>ному замыслу,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>ролевой тренинг,</w:t>
      </w:r>
    </w:p>
    <w:p w:rsidR="00562646" w:rsidRPr="00562646" w:rsidRDefault="00562646" w:rsidP="00562646">
      <w:pPr>
        <w:numPr>
          <w:ilvl w:val="1"/>
          <w:numId w:val="16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19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z w:val="24"/>
          <w:szCs w:val="24"/>
        </w:rPr>
        <w:t>выполнение тестовых заданий.</w:t>
      </w:r>
    </w:p>
    <w:p w:rsidR="00562646" w:rsidRPr="00562646" w:rsidRDefault="00562646" w:rsidP="00562646">
      <w:pPr>
        <w:shd w:val="clear" w:color="auto" w:fill="FFFFFF"/>
        <w:spacing w:after="0" w:line="240" w:lineRule="auto"/>
        <w:ind w:left="38" w:right="67" w:firstLine="422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i/>
          <w:iCs/>
          <w:color w:val="000000"/>
          <w:sz w:val="24"/>
          <w:szCs w:val="24"/>
        </w:rPr>
        <w:t xml:space="preserve">Речевая логическая задача </w:t>
      </w:r>
      <w:r w:rsidRPr="00562646">
        <w:rPr>
          <w:rFonts w:eastAsia="Calibri"/>
          <w:color w:val="000000"/>
          <w:sz w:val="24"/>
          <w:szCs w:val="24"/>
        </w:rPr>
        <w:t>- рассказ-загадка о явлениях приро</w:t>
      </w:r>
      <w:r w:rsidRPr="00562646">
        <w:rPr>
          <w:rFonts w:eastAsia="Calibri"/>
          <w:color w:val="000000"/>
          <w:spacing w:val="1"/>
          <w:sz w:val="24"/>
          <w:szCs w:val="24"/>
        </w:rPr>
        <w:t xml:space="preserve">ды, предметах ближайшего окружения, ответ на которого может </w:t>
      </w:r>
      <w:r w:rsidRPr="00562646">
        <w:rPr>
          <w:rFonts w:eastAsia="Calibri"/>
          <w:color w:val="000000"/>
          <w:spacing w:val="-3"/>
          <w:sz w:val="24"/>
          <w:szCs w:val="24"/>
        </w:rPr>
        <w:t>быть получен при уяснении связей и закономерностей между рас</w:t>
      </w:r>
      <w:r w:rsidRPr="00562646">
        <w:rPr>
          <w:rFonts w:eastAsia="Calibri"/>
          <w:color w:val="000000"/>
          <w:spacing w:val="-2"/>
          <w:sz w:val="24"/>
          <w:szCs w:val="24"/>
        </w:rPr>
        <w:t>сматриваемыми предметами, явлениями, событиями. Решение ло</w:t>
      </w:r>
      <w:r w:rsidRPr="00562646">
        <w:rPr>
          <w:rFonts w:eastAsia="Calibri"/>
          <w:color w:val="000000"/>
          <w:spacing w:val="-3"/>
          <w:sz w:val="24"/>
          <w:szCs w:val="24"/>
        </w:rPr>
        <w:t xml:space="preserve">гических задач активизирует приемы умственной деятельности </w:t>
      </w:r>
      <w:r w:rsidRPr="00562646">
        <w:rPr>
          <w:rFonts w:eastAsia="Calibri"/>
          <w:color w:val="000000"/>
          <w:spacing w:val="-4"/>
          <w:sz w:val="24"/>
          <w:szCs w:val="24"/>
        </w:rPr>
        <w:t xml:space="preserve">(сравнение, сопоставление, построение </w:t>
      </w:r>
      <w:r w:rsidRPr="00562646">
        <w:rPr>
          <w:rFonts w:eastAsia="Calibri"/>
          <w:b/>
          <w:bCs/>
          <w:color w:val="000000"/>
          <w:spacing w:val="-4"/>
          <w:sz w:val="24"/>
          <w:szCs w:val="24"/>
        </w:rPr>
        <w:t xml:space="preserve">умозаключений), </w:t>
      </w:r>
      <w:r w:rsidRPr="00562646">
        <w:rPr>
          <w:rFonts w:eastAsia="Calibri"/>
          <w:color w:val="000000"/>
          <w:spacing w:val="-4"/>
          <w:sz w:val="24"/>
          <w:szCs w:val="24"/>
        </w:rPr>
        <w:t>стимули</w:t>
      </w:r>
      <w:r w:rsidRPr="00562646">
        <w:rPr>
          <w:rFonts w:eastAsia="Calibri"/>
          <w:color w:val="000000"/>
          <w:spacing w:val="-3"/>
          <w:sz w:val="24"/>
          <w:szCs w:val="24"/>
        </w:rPr>
        <w:t>рует развитие словесно-логического мышления.</w:t>
      </w:r>
    </w:p>
    <w:p w:rsidR="00562646" w:rsidRPr="00562646" w:rsidRDefault="00562646" w:rsidP="00562646">
      <w:pPr>
        <w:shd w:val="clear" w:color="auto" w:fill="FFFFFF"/>
        <w:spacing w:after="0" w:line="240" w:lineRule="auto"/>
        <w:ind w:left="96" w:right="38" w:firstLine="56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i/>
          <w:iCs/>
          <w:color w:val="000000"/>
          <w:spacing w:val="14"/>
          <w:sz w:val="24"/>
          <w:szCs w:val="24"/>
        </w:rPr>
        <w:t xml:space="preserve">Словесная оценка знаний и умений </w:t>
      </w:r>
      <w:r w:rsidRPr="00562646">
        <w:rPr>
          <w:rFonts w:eastAsia="Calibri"/>
          <w:color w:val="000000"/>
          <w:spacing w:val="14"/>
          <w:sz w:val="24"/>
          <w:szCs w:val="24"/>
        </w:rPr>
        <w:t xml:space="preserve">по предмету </w:t>
      </w:r>
      <w:r w:rsidRPr="00562646">
        <w:rPr>
          <w:rFonts w:eastAsia="Calibri"/>
          <w:color w:val="000000"/>
          <w:sz w:val="24"/>
          <w:szCs w:val="24"/>
        </w:rPr>
        <w:t xml:space="preserve">"Окружающий мир " в 1 классе в </w:t>
      </w:r>
      <w:r w:rsidRPr="00562646">
        <w:rPr>
          <w:rFonts w:eastAsia="Calibri"/>
          <w:color w:val="000000"/>
          <w:spacing w:val="-2"/>
          <w:sz w:val="24"/>
          <w:szCs w:val="24"/>
        </w:rPr>
        <w:t>соответствии с требованиями программы производится по резуль</w:t>
      </w:r>
      <w:r w:rsidRPr="00562646">
        <w:rPr>
          <w:rFonts w:eastAsia="Calibri"/>
          <w:color w:val="000000"/>
          <w:spacing w:val="-2"/>
          <w:sz w:val="24"/>
          <w:szCs w:val="24"/>
        </w:rPr>
        <w:softHyphen/>
      </w:r>
      <w:r w:rsidRPr="00562646">
        <w:rPr>
          <w:rFonts w:eastAsia="Calibri"/>
          <w:color w:val="000000"/>
          <w:spacing w:val="-1"/>
          <w:sz w:val="24"/>
          <w:szCs w:val="24"/>
        </w:rPr>
        <w:t>татам бесед, наблюдений, практических работ, дидактических игр.</w:t>
      </w:r>
    </w:p>
    <w:p w:rsidR="00562646" w:rsidRPr="00562646" w:rsidRDefault="00562646" w:rsidP="00562646">
      <w:pPr>
        <w:shd w:val="clear" w:color="auto" w:fill="FFFFFF"/>
        <w:spacing w:after="0" w:line="240" w:lineRule="auto"/>
        <w:ind w:left="115" w:right="19" w:firstLine="56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color w:val="000000"/>
          <w:spacing w:val="-7"/>
          <w:sz w:val="24"/>
          <w:szCs w:val="24"/>
        </w:rPr>
        <w:t xml:space="preserve">Во 2 классе знания и умения обучающихся окружающему миру </w:t>
      </w:r>
      <w:r w:rsidRPr="00562646">
        <w:rPr>
          <w:rFonts w:eastAsia="Calibri"/>
          <w:color w:val="000000"/>
          <w:spacing w:val="-5"/>
          <w:sz w:val="24"/>
          <w:szCs w:val="24"/>
        </w:rPr>
        <w:t xml:space="preserve">оцениваются по результатам </w:t>
      </w:r>
      <w:r w:rsidRPr="00562646">
        <w:rPr>
          <w:rFonts w:eastAsia="Calibri"/>
          <w:color w:val="000000"/>
          <w:spacing w:val="-6"/>
          <w:sz w:val="24"/>
          <w:szCs w:val="24"/>
        </w:rPr>
        <w:t xml:space="preserve">устного опроса, наблюдений и практических работ </w:t>
      </w:r>
      <w:proofErr w:type="gramStart"/>
      <w:r w:rsidRPr="00562646">
        <w:rPr>
          <w:rFonts w:eastAsia="Calibri"/>
          <w:color w:val="000000"/>
          <w:spacing w:val="-6"/>
          <w:sz w:val="24"/>
          <w:szCs w:val="24"/>
        </w:rPr>
        <w:t>по  предметным</w:t>
      </w:r>
      <w:proofErr w:type="gramEnd"/>
      <w:r w:rsidRPr="00562646">
        <w:rPr>
          <w:rFonts w:eastAsia="Calibri"/>
          <w:color w:val="000000"/>
          <w:spacing w:val="-6"/>
          <w:sz w:val="24"/>
          <w:szCs w:val="24"/>
        </w:rPr>
        <w:t xml:space="preserve"> и сюжетным картинам, индивидуальным карточкам.</w:t>
      </w:r>
    </w:p>
    <w:p w:rsidR="00562646" w:rsidRPr="00562646" w:rsidRDefault="00562646" w:rsidP="00562646">
      <w:pPr>
        <w:shd w:val="clear" w:color="auto" w:fill="FFFFFF"/>
        <w:spacing w:after="0" w:line="240" w:lineRule="auto"/>
        <w:ind w:left="10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i/>
          <w:iCs/>
          <w:color w:val="000000"/>
          <w:spacing w:val="3"/>
          <w:sz w:val="24"/>
          <w:szCs w:val="24"/>
        </w:rPr>
        <w:t>Оценка устных ответов</w:t>
      </w:r>
      <w:r w:rsidRPr="00562646">
        <w:rPr>
          <w:rFonts w:eastAsia="Calibri"/>
          <w:i/>
          <w:iCs/>
          <w:color w:val="000000"/>
          <w:spacing w:val="3"/>
          <w:sz w:val="24"/>
          <w:szCs w:val="24"/>
        </w:rPr>
        <w:t>.</w:t>
      </w:r>
    </w:p>
    <w:p w:rsidR="00562646" w:rsidRPr="00562646" w:rsidRDefault="00562646" w:rsidP="00562646">
      <w:pPr>
        <w:shd w:val="clear" w:color="auto" w:fill="FFFFFF"/>
        <w:spacing w:after="0" w:line="240" w:lineRule="auto"/>
        <w:ind w:right="58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bCs/>
          <w:color w:val="000000"/>
          <w:sz w:val="24"/>
          <w:szCs w:val="24"/>
        </w:rPr>
        <w:t xml:space="preserve">          Оценка "5" </w:t>
      </w:r>
      <w:r w:rsidRPr="00562646">
        <w:rPr>
          <w:rFonts w:eastAsia="Calibri"/>
          <w:color w:val="000000"/>
          <w:sz w:val="24"/>
          <w:szCs w:val="24"/>
        </w:rPr>
        <w:t xml:space="preserve">ставится обучающемуся, если он даст правильный, </w:t>
      </w:r>
      <w:r w:rsidRPr="00562646">
        <w:rPr>
          <w:rFonts w:eastAsia="Calibri"/>
          <w:color w:val="000000"/>
          <w:spacing w:val="-2"/>
          <w:sz w:val="24"/>
          <w:szCs w:val="24"/>
        </w:rPr>
        <w:t>логически законченный ответ с опорой на непосредственные наблюдения в природе и окружающем мире, на результаты практических работ; раскрывает возможные взаимосвязи; умеет ориенти</w:t>
      </w:r>
      <w:r w:rsidRPr="00562646">
        <w:rPr>
          <w:rFonts w:eastAsia="Calibri"/>
          <w:color w:val="000000"/>
          <w:spacing w:val="-2"/>
          <w:sz w:val="24"/>
          <w:szCs w:val="24"/>
        </w:rPr>
        <w:softHyphen/>
      </w:r>
      <w:r w:rsidRPr="00562646">
        <w:rPr>
          <w:rFonts w:eastAsia="Calibri"/>
          <w:color w:val="000000"/>
          <w:spacing w:val="-1"/>
          <w:sz w:val="24"/>
          <w:szCs w:val="24"/>
        </w:rPr>
        <w:t>роваться в тексте учебника и находить правильные ответы, пользо</w:t>
      </w:r>
      <w:r w:rsidRPr="00562646">
        <w:rPr>
          <w:rFonts w:eastAsia="Calibri"/>
          <w:color w:val="000000"/>
          <w:sz w:val="24"/>
          <w:szCs w:val="24"/>
        </w:rPr>
        <w:t xml:space="preserve">ваться планом, алгоритмом, применять свои знания на практике; </w:t>
      </w:r>
      <w:r w:rsidRPr="00562646">
        <w:rPr>
          <w:rFonts w:eastAsia="Calibri"/>
          <w:color w:val="000000"/>
          <w:spacing w:val="3"/>
          <w:sz w:val="24"/>
          <w:szCs w:val="24"/>
        </w:rPr>
        <w:t>дает полные ответы на поставленные вопросы.</w:t>
      </w:r>
    </w:p>
    <w:p w:rsidR="00562646" w:rsidRPr="00562646" w:rsidRDefault="00562646" w:rsidP="00562646">
      <w:pPr>
        <w:shd w:val="clear" w:color="auto" w:fill="FFFFFF"/>
        <w:spacing w:after="0" w:line="240" w:lineRule="auto"/>
        <w:ind w:left="10" w:right="38" w:firstLine="557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bCs/>
          <w:color w:val="000000"/>
          <w:sz w:val="24"/>
          <w:szCs w:val="24"/>
        </w:rPr>
        <w:t xml:space="preserve">Оценка "4" </w:t>
      </w:r>
      <w:r w:rsidRPr="00562646">
        <w:rPr>
          <w:rFonts w:eastAsia="Calibri"/>
          <w:color w:val="000000"/>
          <w:sz w:val="24"/>
          <w:szCs w:val="24"/>
        </w:rPr>
        <w:t>ставится, если ответ в основном соответствует требованиям, установленным для оценки «5», но обучающийся до</w:t>
      </w:r>
      <w:r w:rsidRPr="00562646">
        <w:rPr>
          <w:rFonts w:eastAsia="Calibri"/>
          <w:color w:val="000000"/>
          <w:spacing w:val="-1"/>
          <w:sz w:val="24"/>
          <w:szCs w:val="24"/>
        </w:rPr>
        <w:t>пускает отдельные неточности, нарушения логической последова</w:t>
      </w:r>
      <w:r w:rsidRPr="00562646">
        <w:rPr>
          <w:rFonts w:eastAsia="Calibri"/>
          <w:color w:val="000000"/>
          <w:spacing w:val="1"/>
          <w:sz w:val="24"/>
          <w:szCs w:val="24"/>
        </w:rPr>
        <w:t>тельности в изложении фактического материала, неполно рас</w:t>
      </w:r>
      <w:r w:rsidRPr="00562646">
        <w:rPr>
          <w:rFonts w:eastAsia="Calibri"/>
          <w:color w:val="000000"/>
          <w:spacing w:val="-1"/>
          <w:sz w:val="24"/>
          <w:szCs w:val="24"/>
        </w:rPr>
        <w:t xml:space="preserve">крывает взаимосвязи или испытывает трудности в применении </w:t>
      </w:r>
      <w:r w:rsidRPr="00562646">
        <w:rPr>
          <w:rFonts w:eastAsia="Calibri"/>
          <w:color w:val="000000"/>
          <w:sz w:val="24"/>
          <w:szCs w:val="24"/>
        </w:rPr>
        <w:t xml:space="preserve">знаний на практике. При оказании учителем обучающей помощи </w:t>
      </w:r>
      <w:r w:rsidRPr="00562646">
        <w:rPr>
          <w:rFonts w:eastAsia="Calibri"/>
          <w:color w:val="000000"/>
          <w:spacing w:val="3"/>
          <w:sz w:val="24"/>
          <w:szCs w:val="24"/>
        </w:rPr>
        <w:t>эти недочеты ученик исправляет сам.</w:t>
      </w:r>
    </w:p>
    <w:p w:rsidR="00562646" w:rsidRPr="00562646" w:rsidRDefault="00562646" w:rsidP="00562646">
      <w:pPr>
        <w:shd w:val="clear" w:color="auto" w:fill="FFFFFF"/>
        <w:spacing w:after="0" w:line="240" w:lineRule="auto"/>
        <w:ind w:left="19" w:right="29" w:firstLine="547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bCs/>
          <w:color w:val="000000"/>
          <w:spacing w:val="-3"/>
          <w:sz w:val="24"/>
          <w:szCs w:val="24"/>
        </w:rPr>
        <w:t xml:space="preserve">Оценка </w:t>
      </w:r>
      <w:r w:rsidRPr="00562646">
        <w:rPr>
          <w:rFonts w:eastAsia="Calibri"/>
          <w:color w:val="000000"/>
          <w:spacing w:val="-3"/>
          <w:sz w:val="24"/>
          <w:szCs w:val="24"/>
        </w:rPr>
        <w:t xml:space="preserve">«3» ставится, если обучающийся усвоил учебный материал, </w:t>
      </w:r>
      <w:r w:rsidRPr="00562646">
        <w:rPr>
          <w:rFonts w:eastAsia="Calibri"/>
          <w:color w:val="000000"/>
          <w:spacing w:val="-4"/>
          <w:sz w:val="24"/>
          <w:szCs w:val="24"/>
        </w:rPr>
        <w:t xml:space="preserve">но допускает фактические ошибки; не </w:t>
      </w:r>
      <w:r w:rsidRPr="00562646">
        <w:rPr>
          <w:rFonts w:eastAsia="Calibri"/>
          <w:bCs/>
          <w:i/>
          <w:iCs/>
          <w:color w:val="000000"/>
          <w:spacing w:val="-4"/>
          <w:sz w:val="24"/>
          <w:szCs w:val="24"/>
        </w:rPr>
        <w:t>умеет</w:t>
      </w:r>
      <w:r w:rsidRPr="00562646">
        <w:rPr>
          <w:rFonts w:eastAsia="Calibri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562646">
        <w:rPr>
          <w:rFonts w:eastAsia="Calibri"/>
          <w:color w:val="000000"/>
          <w:spacing w:val="-4"/>
          <w:sz w:val="24"/>
          <w:szCs w:val="24"/>
        </w:rPr>
        <w:t>использовать результа</w:t>
      </w:r>
      <w:r w:rsidRPr="00562646">
        <w:rPr>
          <w:rFonts w:eastAsia="Calibri"/>
          <w:color w:val="000000"/>
          <w:spacing w:val="-3"/>
          <w:sz w:val="24"/>
          <w:szCs w:val="24"/>
        </w:rPr>
        <w:t>ты практических работ, затрудняется в установлении связей между объектами и явлениями природы, между природой и человеком: излагает материал с помощью наводящих вопросов учителя, час</w:t>
      </w:r>
      <w:r w:rsidRPr="00562646">
        <w:rPr>
          <w:rFonts w:eastAsia="Calibri"/>
          <w:color w:val="000000"/>
          <w:spacing w:val="-3"/>
          <w:sz w:val="24"/>
          <w:szCs w:val="24"/>
        </w:rPr>
        <w:softHyphen/>
      </w:r>
      <w:r w:rsidRPr="00562646">
        <w:rPr>
          <w:rFonts w:eastAsia="Calibri"/>
          <w:color w:val="000000"/>
          <w:spacing w:val="-2"/>
          <w:sz w:val="24"/>
          <w:szCs w:val="24"/>
        </w:rPr>
        <w:t>тично использует в ответах результаты наблюдений, ограничивает</w:t>
      </w:r>
      <w:r w:rsidRPr="00562646">
        <w:rPr>
          <w:rFonts w:eastAsia="Calibri"/>
          <w:color w:val="000000"/>
          <w:spacing w:val="5"/>
          <w:sz w:val="24"/>
          <w:szCs w:val="24"/>
        </w:rPr>
        <w:t xml:space="preserve">ся фрагментарным изложением фактического материала и не </w:t>
      </w:r>
      <w:r w:rsidRPr="00562646">
        <w:rPr>
          <w:rFonts w:eastAsia="Calibri"/>
          <w:color w:val="000000"/>
          <w:spacing w:val="1"/>
          <w:sz w:val="24"/>
          <w:szCs w:val="24"/>
        </w:rPr>
        <w:t>может самостоятельно применять знания на практике, но с по</w:t>
      </w:r>
      <w:r w:rsidRPr="00562646">
        <w:rPr>
          <w:rFonts w:eastAsia="Calibri"/>
          <w:color w:val="000000"/>
          <w:spacing w:val="-2"/>
          <w:sz w:val="24"/>
          <w:szCs w:val="24"/>
        </w:rPr>
        <w:t>мощью учителя исправляет перечисленные недочеты.</w:t>
      </w:r>
    </w:p>
    <w:p w:rsidR="00562646" w:rsidRPr="00562646" w:rsidRDefault="00562646" w:rsidP="00562646">
      <w:pPr>
        <w:shd w:val="clear" w:color="auto" w:fill="FFFFFF"/>
        <w:spacing w:after="0" w:line="240" w:lineRule="auto"/>
        <w:ind w:left="29" w:right="19" w:firstLine="547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b/>
          <w:bCs/>
          <w:color w:val="000000"/>
          <w:sz w:val="24"/>
          <w:szCs w:val="24"/>
        </w:rPr>
        <w:t xml:space="preserve">Оценка "2" </w:t>
      </w:r>
      <w:r w:rsidRPr="00562646">
        <w:rPr>
          <w:rFonts w:eastAsia="Calibri"/>
          <w:color w:val="000000"/>
          <w:sz w:val="24"/>
          <w:szCs w:val="24"/>
        </w:rPr>
        <w:t xml:space="preserve">ставится </w:t>
      </w:r>
      <w:r w:rsidRPr="00562646">
        <w:rPr>
          <w:rFonts w:eastAsia="Calibri"/>
          <w:bCs/>
          <w:color w:val="000000"/>
          <w:sz w:val="24"/>
          <w:szCs w:val="24"/>
        </w:rPr>
        <w:t>обучающемуся</w:t>
      </w:r>
      <w:r w:rsidRPr="00562646">
        <w:rPr>
          <w:rFonts w:eastAsia="Calibri"/>
          <w:b/>
          <w:bCs/>
          <w:color w:val="000000"/>
          <w:sz w:val="24"/>
          <w:szCs w:val="24"/>
        </w:rPr>
        <w:t xml:space="preserve">, </w:t>
      </w:r>
      <w:r w:rsidRPr="00562646">
        <w:rPr>
          <w:rFonts w:eastAsia="Calibri"/>
          <w:color w:val="000000"/>
          <w:sz w:val="24"/>
          <w:szCs w:val="24"/>
        </w:rPr>
        <w:t>если он обнаруживает незна</w:t>
      </w:r>
      <w:r w:rsidRPr="00562646">
        <w:rPr>
          <w:rFonts w:eastAsia="Calibri"/>
          <w:color w:val="000000"/>
          <w:spacing w:val="-2"/>
          <w:sz w:val="24"/>
          <w:szCs w:val="24"/>
        </w:rPr>
        <w:t xml:space="preserve">ние большей части программного материала, не справляется с </w:t>
      </w:r>
      <w:r w:rsidRPr="00562646">
        <w:rPr>
          <w:rFonts w:eastAsia="Calibri"/>
          <w:color w:val="000000"/>
          <w:spacing w:val="-1"/>
          <w:sz w:val="24"/>
          <w:szCs w:val="24"/>
        </w:rPr>
        <w:t xml:space="preserve">выполнением практических работ даже с помощью учителя, не </w:t>
      </w:r>
      <w:r w:rsidRPr="00562646">
        <w:rPr>
          <w:rFonts w:eastAsia="Calibri"/>
          <w:color w:val="000000"/>
          <w:spacing w:val="3"/>
          <w:sz w:val="24"/>
          <w:szCs w:val="24"/>
        </w:rPr>
        <w:t xml:space="preserve">отвечает ни на один из поставленных вопросов или отвечает на </w:t>
      </w:r>
      <w:r w:rsidRPr="00562646">
        <w:rPr>
          <w:rFonts w:eastAsia="Calibri"/>
          <w:color w:val="000000"/>
          <w:spacing w:val="2"/>
          <w:sz w:val="24"/>
          <w:szCs w:val="24"/>
        </w:rPr>
        <w:t>них неправильно.</w:t>
      </w:r>
    </w:p>
    <w:p w:rsidR="00562646" w:rsidRPr="00562646" w:rsidRDefault="00562646" w:rsidP="00562646">
      <w:pPr>
        <w:spacing w:before="100" w:beforeAutospacing="1" w:after="100" w:afterAutospacing="1" w:line="272" w:lineRule="atLeast"/>
        <w:rPr>
          <w:rFonts w:eastAsia="Times New Roman"/>
          <w:b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>Оценка письменных работ</w:t>
      </w:r>
    </w:p>
    <w:p w:rsidR="00562646" w:rsidRPr="00562646" w:rsidRDefault="00562646" w:rsidP="00562646">
      <w:pPr>
        <w:spacing w:before="100" w:beforeAutospacing="1" w:after="100" w:afterAutospacing="1" w:line="272" w:lineRule="atLeast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color w:val="000000"/>
          <w:sz w:val="24"/>
          <w:szCs w:val="24"/>
          <w:lang w:eastAsia="ru-RU"/>
        </w:rPr>
        <w:t>Используются письменные проверочные работы, не требующие развернутого ответа с большой затратой времени и устный опрос. В письменных проверочных работах орфографические ошибки не учитываются.</w:t>
      </w:r>
    </w:p>
    <w:p w:rsidR="00562646" w:rsidRPr="00562646" w:rsidRDefault="00562646" w:rsidP="00562646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b/>
          <w:bCs/>
          <w:color w:val="000000"/>
          <w:sz w:val="24"/>
          <w:szCs w:val="24"/>
          <w:lang w:eastAsia="ru-RU"/>
        </w:rPr>
        <w:t>«5»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 -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</w:t>
      </w:r>
    </w:p>
    <w:p w:rsidR="00562646" w:rsidRPr="00562646" w:rsidRDefault="00562646" w:rsidP="00562646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b/>
          <w:bCs/>
          <w:color w:val="000000"/>
          <w:sz w:val="24"/>
          <w:szCs w:val="24"/>
          <w:lang w:eastAsia="ru-RU"/>
        </w:rPr>
        <w:t>«4» 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-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</w:t>
      </w:r>
    </w:p>
    <w:p w:rsidR="00562646" w:rsidRPr="00562646" w:rsidRDefault="00562646" w:rsidP="00562646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b/>
          <w:bCs/>
          <w:color w:val="000000"/>
          <w:sz w:val="24"/>
          <w:szCs w:val="24"/>
          <w:lang w:eastAsia="ru-RU"/>
        </w:rPr>
        <w:t>«3»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 -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</w:t>
      </w:r>
    </w:p>
    <w:p w:rsidR="00562646" w:rsidRPr="00562646" w:rsidRDefault="00562646" w:rsidP="00562646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b/>
          <w:bCs/>
          <w:color w:val="000000"/>
          <w:sz w:val="24"/>
          <w:szCs w:val="24"/>
          <w:lang w:eastAsia="ru-RU"/>
        </w:rPr>
        <w:t>«2» </w:t>
      </w:r>
      <w:r w:rsidRPr="00562646">
        <w:rPr>
          <w:rFonts w:eastAsia="Times New Roman"/>
          <w:color w:val="000000"/>
          <w:sz w:val="24"/>
          <w:szCs w:val="24"/>
          <w:lang w:eastAsia="ru-RU"/>
        </w:rPr>
        <w:t>-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562646" w:rsidRPr="00562646" w:rsidRDefault="00562646" w:rsidP="00562646">
      <w:pPr>
        <w:spacing w:after="200" w:line="276" w:lineRule="auto"/>
        <w:rPr>
          <w:rFonts w:eastAsia="Calibri"/>
          <w:b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практических умений учащихся. Оценка умений ставить опыты.</w:t>
      </w:r>
    </w:p>
    <w:p w:rsidR="00562646" w:rsidRPr="00562646" w:rsidRDefault="00562646" w:rsidP="00562646">
      <w:pPr>
        <w:spacing w:after="200" w:line="276" w:lineRule="auto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 Отметка «5» правильно определена цель опыта, самостоятельно и последователь проведены подбор оборудования и объектов, а также работа по закладке опыта, научно, грамотно, логично описаны наблюдения и сформированы выводы из опыта. </w:t>
      </w:r>
    </w:p>
    <w:p w:rsidR="00562646" w:rsidRPr="00562646" w:rsidRDefault="00562646" w:rsidP="00562646">
      <w:pPr>
        <w:spacing w:after="200" w:line="276" w:lineRule="auto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>Отметка «4» правильно определена цель опыта, самостоятельно проведена работа по подбору оборудования, объектов при закладке опыта допускаются, 1-2 ошибки, в целом грамотно и логично описаны наблюдения, сформулированы основные выводы из опыта, в описании наблюдения допущены неточности, выводы неполные</w:t>
      </w:r>
    </w:p>
    <w:p w:rsidR="00562646" w:rsidRPr="00562646" w:rsidRDefault="00562646" w:rsidP="00562646">
      <w:pPr>
        <w:spacing w:after="200" w:line="276" w:lineRule="auto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Отметка «3» правильно определена цель опыта, подбор оборудования и объектов, а также работы по закладке опыта проведены с помощью учителя, допущены неточности я ошибка в закладке опыта, описании наблюдения, формировании выводов. </w:t>
      </w:r>
    </w:p>
    <w:p w:rsidR="00562646" w:rsidRPr="00562646" w:rsidRDefault="00562646" w:rsidP="00562646">
      <w:pPr>
        <w:spacing w:after="200" w:line="276" w:lineRule="auto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>Отметка «2» не определена самостоятельно цель опыта, не подготовлено нужное оборудование, допущены существенные ошибки при закладке опыта и его оформлении.</w:t>
      </w:r>
    </w:p>
    <w:p w:rsidR="00562646" w:rsidRPr="00562646" w:rsidRDefault="00562646" w:rsidP="00562646">
      <w:pPr>
        <w:spacing w:after="200" w:line="276" w:lineRule="auto"/>
        <w:rPr>
          <w:rFonts w:eastAsia="Calibri"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Оценка умений проводить наблюдения</w:t>
      </w:r>
    </w:p>
    <w:p w:rsidR="00562646" w:rsidRPr="00562646" w:rsidRDefault="00562646" w:rsidP="00562646">
      <w:pPr>
        <w:spacing w:after="200" w:line="276" w:lineRule="auto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 Учитель должен учитывать: правильность проведения, умение выделять существенные признаки, логичность и научную грамотность в оформлении результатов наблюдения и в выводах. </w:t>
      </w:r>
    </w:p>
    <w:p w:rsidR="00562646" w:rsidRPr="00562646" w:rsidRDefault="00562646" w:rsidP="00562646">
      <w:pPr>
        <w:spacing w:after="200" w:line="276" w:lineRule="auto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Отметка «5» правильно по заданию проведено наблюдение, выделены существенные признаки, логично, научно грамотно оформлены результаты наблюдения и выводы. </w:t>
      </w:r>
    </w:p>
    <w:p w:rsidR="00562646" w:rsidRPr="00562646" w:rsidRDefault="00562646" w:rsidP="00562646">
      <w:pPr>
        <w:spacing w:after="200" w:line="276" w:lineRule="auto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lastRenderedPageBreak/>
        <w:t xml:space="preserve">Отметка «4» правильно по заданию проведено наблюдение, при выделении существенных признаков у наблюдаемого объекта (процесса), названы второстепенные, допущена небрежность в оформлении наблюдения и выводов. </w:t>
      </w:r>
    </w:p>
    <w:p w:rsidR="00562646" w:rsidRPr="00562646" w:rsidRDefault="00562646" w:rsidP="00562646">
      <w:pPr>
        <w:spacing w:after="200" w:line="276" w:lineRule="auto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>Отметка «3» допущены неточности, 1-2 ошибки в проведении наблюдения по заданию учителя, при выделении существенных признаков у наблюдаемого объекта (процесса) выделены лишь некоторые, допущены ошибки (1-2) в оформлении наблюдении и выводов.</w:t>
      </w:r>
    </w:p>
    <w:p w:rsidR="00562646" w:rsidRPr="00562646" w:rsidRDefault="00562646" w:rsidP="00562646">
      <w:pPr>
        <w:spacing w:after="200" w:line="276" w:lineRule="auto"/>
        <w:rPr>
          <w:rFonts w:eastAsia="Calibri"/>
          <w:sz w:val="24"/>
          <w:szCs w:val="24"/>
        </w:rPr>
      </w:pPr>
    </w:p>
    <w:p w:rsidR="00562646" w:rsidRPr="00562646" w:rsidRDefault="00562646" w:rsidP="00562646">
      <w:pPr>
        <w:spacing w:after="200" w:line="276" w:lineRule="auto"/>
        <w:rPr>
          <w:rFonts w:eastAsia="Calibri"/>
          <w:sz w:val="24"/>
          <w:szCs w:val="24"/>
        </w:rPr>
      </w:pPr>
    </w:p>
    <w:p w:rsidR="00562646" w:rsidRPr="00562646" w:rsidRDefault="00562646" w:rsidP="00562646">
      <w:pPr>
        <w:spacing w:after="200" w:line="276" w:lineRule="auto"/>
        <w:rPr>
          <w:rFonts w:eastAsia="Calibri"/>
          <w:sz w:val="24"/>
          <w:szCs w:val="24"/>
        </w:rPr>
      </w:pPr>
    </w:p>
    <w:p w:rsidR="00562646" w:rsidRPr="00562646" w:rsidRDefault="00562646" w:rsidP="00562646">
      <w:pPr>
        <w:spacing w:after="200" w:line="276" w:lineRule="auto"/>
        <w:rPr>
          <w:rFonts w:eastAsia="Calibri"/>
          <w:sz w:val="24"/>
          <w:szCs w:val="24"/>
        </w:rPr>
      </w:pPr>
    </w:p>
    <w:p w:rsidR="00562646" w:rsidRPr="00562646" w:rsidRDefault="00562646" w:rsidP="00562646">
      <w:pPr>
        <w:spacing w:after="200" w:line="276" w:lineRule="auto"/>
        <w:rPr>
          <w:rFonts w:eastAsia="Calibri"/>
          <w:sz w:val="24"/>
          <w:szCs w:val="24"/>
        </w:rPr>
      </w:pPr>
    </w:p>
    <w:p w:rsidR="00562646" w:rsidRPr="00562646" w:rsidRDefault="00562646" w:rsidP="00562646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562646">
        <w:rPr>
          <w:rFonts w:eastAsia="Calibri"/>
          <w:b/>
          <w:sz w:val="28"/>
          <w:szCs w:val="28"/>
          <w:lang w:val="en-US"/>
        </w:rPr>
        <w:t>I</w:t>
      </w:r>
      <w:r w:rsidRPr="00562646">
        <w:rPr>
          <w:rFonts w:eastAsia="Calibri"/>
          <w:b/>
          <w:sz w:val="28"/>
          <w:szCs w:val="28"/>
        </w:rPr>
        <w:t>. Пояснительная записка.</w:t>
      </w:r>
    </w:p>
    <w:p w:rsidR="00562646" w:rsidRPr="00562646" w:rsidRDefault="00562646" w:rsidP="00562646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     Адаптированная рабочая программа по литературному </w:t>
      </w:r>
      <w:proofErr w:type="gramStart"/>
      <w:r w:rsidRPr="00562646">
        <w:rPr>
          <w:rFonts w:eastAsia="Calibri"/>
          <w:sz w:val="24"/>
          <w:szCs w:val="24"/>
        </w:rPr>
        <w:t>чтению  составлена</w:t>
      </w:r>
      <w:proofErr w:type="gramEnd"/>
      <w:r w:rsidRPr="00562646">
        <w:rPr>
          <w:rFonts w:eastAsia="Calibri"/>
          <w:sz w:val="24"/>
          <w:szCs w:val="24"/>
        </w:rPr>
        <w:t xml:space="preserve"> на основе авторской программы  Л.Ф.Климановой, В.Г Горецкого. Данная программа и преподавание учебного предмета осуществляется в соответствии с Федеральным законом от 29.12.2012 № 273-ФЗ "Об образовании в Российской Федерации",</w:t>
      </w:r>
      <w:r w:rsidRPr="00562646">
        <w:rPr>
          <w:rFonts w:eastAsia="Calibri"/>
          <w:color w:val="FF0000"/>
          <w:sz w:val="24"/>
          <w:szCs w:val="24"/>
        </w:rPr>
        <w:t xml:space="preserve"> </w:t>
      </w:r>
      <w:r w:rsidRPr="00562646">
        <w:rPr>
          <w:rFonts w:eastAsia="Calibri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утвержденного приказом Минобрнауки России от 6.10.2009 №373, требованиями Адаптированной образовательной программы начального общего образования для обучающихся с ОВЗ с ЗПР МБОУ СОШ № 2 г. Шарьи, с учебным планом школы на 2020 – 2021 учебный год. </w:t>
      </w:r>
    </w:p>
    <w:p w:rsidR="00562646" w:rsidRPr="00562646" w:rsidRDefault="00562646" w:rsidP="00562646">
      <w:pPr>
        <w:spacing w:after="200" w:line="276" w:lineRule="auto"/>
        <w:ind w:left="107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1.Программа: Л.Ф.Климановой, В.Г Горецкого. </w:t>
      </w:r>
    </w:p>
    <w:p w:rsidR="00562646" w:rsidRPr="00562646" w:rsidRDefault="00562646" w:rsidP="00562646">
      <w:pPr>
        <w:spacing w:after="200" w:line="276" w:lineRule="auto"/>
        <w:ind w:left="1076"/>
        <w:jc w:val="both"/>
        <w:rPr>
          <w:rFonts w:eastAsia="Calibri"/>
          <w:sz w:val="24"/>
          <w:szCs w:val="24"/>
        </w:rPr>
      </w:pPr>
      <w:r w:rsidRPr="00562646">
        <w:rPr>
          <w:rFonts w:eastAsia="Calibri"/>
          <w:sz w:val="24"/>
          <w:szCs w:val="24"/>
        </w:rPr>
        <w:t xml:space="preserve">2. </w:t>
      </w:r>
      <w:proofErr w:type="gramStart"/>
      <w:r w:rsidRPr="00562646">
        <w:rPr>
          <w:rFonts w:eastAsia="Calibri"/>
          <w:sz w:val="24"/>
          <w:szCs w:val="24"/>
        </w:rPr>
        <w:t>Учебник:  «</w:t>
      </w:r>
      <w:proofErr w:type="gramEnd"/>
      <w:r w:rsidRPr="00562646">
        <w:rPr>
          <w:rFonts w:eastAsia="Calibri"/>
          <w:sz w:val="24"/>
          <w:szCs w:val="24"/>
        </w:rPr>
        <w:t xml:space="preserve">Литературное чтение  3 класс» в 2-ух частях, авторы: Л.Ф.Климанова, В.Г Горецкий, М.В и др.М.:Просвещение,2016г. </w:t>
      </w:r>
    </w:p>
    <w:p w:rsidR="00562646" w:rsidRPr="00562646" w:rsidRDefault="00562646" w:rsidP="00562646">
      <w:pPr>
        <w:spacing w:after="200" w:line="276" w:lineRule="auto"/>
        <w:rPr>
          <w:rFonts w:eastAsia="Calibri"/>
          <w:b/>
          <w:sz w:val="24"/>
          <w:szCs w:val="24"/>
        </w:rPr>
      </w:pPr>
      <w:r w:rsidRPr="00562646">
        <w:rPr>
          <w:rFonts w:eastAsia="Calibri"/>
          <w:b/>
          <w:sz w:val="24"/>
          <w:szCs w:val="24"/>
        </w:rPr>
        <w:t>Описание места учебного предмета в учебном плане.</w:t>
      </w:r>
      <w:r w:rsidRPr="00562646">
        <w:rPr>
          <w:rFonts w:eastAsia="Calibri"/>
          <w:sz w:val="24"/>
          <w:szCs w:val="24"/>
        </w:rPr>
        <w:t xml:space="preserve"> На изучение предмета литературного чтения в </w:t>
      </w:r>
      <w:proofErr w:type="gramStart"/>
      <w:r w:rsidRPr="00562646">
        <w:rPr>
          <w:rFonts w:eastAsia="Calibri"/>
          <w:sz w:val="24"/>
          <w:szCs w:val="24"/>
        </w:rPr>
        <w:t>3  классе</w:t>
      </w:r>
      <w:proofErr w:type="gramEnd"/>
      <w:r w:rsidRPr="00562646">
        <w:rPr>
          <w:rFonts w:eastAsia="Calibri"/>
          <w:sz w:val="24"/>
          <w:szCs w:val="24"/>
        </w:rPr>
        <w:t xml:space="preserve"> отводится 136 часа.</w:t>
      </w:r>
    </w:p>
    <w:p w:rsidR="00562646" w:rsidRPr="00562646" w:rsidRDefault="00562646" w:rsidP="00562646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Times New Roman"/>
          <w:b/>
          <w:sz w:val="28"/>
          <w:szCs w:val="28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 w:rsidRPr="00562646">
        <w:rPr>
          <w:rFonts w:eastAsia="Calibri"/>
          <w:b/>
          <w:bCs/>
          <w:sz w:val="28"/>
          <w:szCs w:val="28"/>
          <w:lang w:val="en-US"/>
        </w:rPr>
        <w:t>II</w:t>
      </w:r>
      <w:r w:rsidRPr="00562646">
        <w:rPr>
          <w:rFonts w:eastAsia="Calibri"/>
          <w:b/>
          <w:bCs/>
          <w:sz w:val="28"/>
          <w:szCs w:val="28"/>
        </w:rPr>
        <w:t>.</w:t>
      </w:r>
      <w:r w:rsidRPr="00562646">
        <w:rPr>
          <w:rFonts w:ascii="Calibri" w:eastAsia="Calibri" w:hAnsi="Calibri"/>
          <w:b/>
          <w:bCs/>
        </w:rPr>
        <w:t xml:space="preserve"> </w:t>
      </w:r>
      <w:r w:rsidRPr="00562646">
        <w:rPr>
          <w:rFonts w:eastAsia="Times New Roman"/>
          <w:b/>
          <w:sz w:val="28"/>
          <w:szCs w:val="28"/>
          <w:lang w:eastAsia="ru-RU"/>
        </w:rPr>
        <w:t>Учебно-тематический план.</w:t>
      </w:r>
    </w:p>
    <w:tbl>
      <w:tblPr>
        <w:tblpPr w:leftFromText="180" w:rightFromText="180" w:vertAnchor="text" w:horzAnchor="margin" w:tblpXSpec="center" w:tblpY="31"/>
        <w:tblOverlap w:val="never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5359"/>
        <w:gridCol w:w="1467"/>
        <w:gridCol w:w="1418"/>
      </w:tblGrid>
      <w:tr w:rsidR="00562646" w:rsidRPr="00562646" w:rsidTr="008A4E89">
        <w:trPr>
          <w:trHeight w:val="277"/>
        </w:trPr>
        <w:tc>
          <w:tcPr>
            <w:tcW w:w="0" w:type="auto"/>
            <w:vMerge w:val="restart"/>
            <w:shd w:val="clear" w:color="auto" w:fill="DBE5F1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DBE5F1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0" w:type="auto"/>
            <w:gridSpan w:val="2"/>
            <w:shd w:val="clear" w:color="auto" w:fill="DBE5F1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62646" w:rsidRPr="00562646" w:rsidTr="008A4E89">
        <w:trPr>
          <w:trHeight w:val="148"/>
        </w:trPr>
        <w:tc>
          <w:tcPr>
            <w:tcW w:w="0" w:type="auto"/>
            <w:vMerge/>
            <w:shd w:val="clear" w:color="auto" w:fill="DBE5F1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DBE5F1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DBE5F1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sz w:val="24"/>
                <w:szCs w:val="24"/>
                <w:lang w:eastAsia="ru-RU"/>
              </w:rPr>
              <w:t>Примерная</w:t>
            </w:r>
          </w:p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18" w:type="dxa"/>
            <w:shd w:val="clear" w:color="auto" w:fill="DBE5F1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Рабочая </w:t>
            </w:r>
          </w:p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</w:tr>
      <w:tr w:rsidR="00562646" w:rsidRPr="00562646" w:rsidTr="008A4E89">
        <w:trPr>
          <w:trHeight w:val="323"/>
        </w:trPr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Cs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467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646" w:rsidRPr="00562646" w:rsidTr="008A4E89">
        <w:trPr>
          <w:trHeight w:val="323"/>
        </w:trPr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Cs/>
                <w:sz w:val="24"/>
                <w:szCs w:val="24"/>
                <w:lang w:eastAsia="ru-RU"/>
              </w:rPr>
              <w:t>Самое великое чудо на земле</w:t>
            </w:r>
          </w:p>
        </w:tc>
        <w:tc>
          <w:tcPr>
            <w:tcW w:w="1467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646" w:rsidRPr="00562646" w:rsidTr="008A4E89">
        <w:trPr>
          <w:trHeight w:val="323"/>
        </w:trPr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467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</w:tr>
      <w:tr w:rsidR="00562646" w:rsidRPr="00562646" w:rsidTr="008A4E89">
        <w:trPr>
          <w:trHeight w:val="323"/>
        </w:trPr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Cs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1467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 xml:space="preserve">        11</w:t>
            </w:r>
          </w:p>
        </w:tc>
      </w:tr>
      <w:tr w:rsidR="00562646" w:rsidRPr="00562646" w:rsidTr="008A4E89">
        <w:trPr>
          <w:trHeight w:val="339"/>
        </w:trPr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Cs/>
                <w:sz w:val="24"/>
                <w:szCs w:val="24"/>
                <w:lang w:eastAsia="ru-RU"/>
              </w:rPr>
              <w:t>Великие русские писатели.</w:t>
            </w:r>
          </w:p>
        </w:tc>
        <w:tc>
          <w:tcPr>
            <w:tcW w:w="1467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</w:tr>
      <w:tr w:rsidR="00562646" w:rsidRPr="00562646" w:rsidTr="008A4E89">
        <w:trPr>
          <w:trHeight w:val="323"/>
        </w:trPr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Cs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1467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562646" w:rsidRPr="00562646" w:rsidTr="008A4E89">
        <w:trPr>
          <w:trHeight w:val="323"/>
        </w:trPr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Cs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1467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562646" w:rsidRPr="00562646" w:rsidTr="008A4E89">
        <w:trPr>
          <w:trHeight w:val="323"/>
        </w:trPr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Cs/>
                <w:sz w:val="24"/>
                <w:szCs w:val="24"/>
                <w:lang w:eastAsia="ru-RU"/>
              </w:rPr>
              <w:t>Были-небылицы</w:t>
            </w:r>
          </w:p>
        </w:tc>
        <w:tc>
          <w:tcPr>
            <w:tcW w:w="1467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2646" w:rsidRPr="00562646" w:rsidTr="008A4E89">
        <w:trPr>
          <w:trHeight w:val="323"/>
        </w:trPr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Cs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1467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562646" w:rsidRPr="00562646" w:rsidTr="008A4E89">
        <w:trPr>
          <w:trHeight w:val="323"/>
        </w:trPr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Cs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1467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</w:tr>
      <w:tr w:rsidR="00562646" w:rsidRPr="00562646" w:rsidTr="008A4E89">
        <w:trPr>
          <w:trHeight w:val="323"/>
        </w:trPr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Cs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1467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562646" w:rsidRPr="00562646" w:rsidTr="008A4E89">
        <w:trPr>
          <w:trHeight w:val="339"/>
        </w:trPr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Cs/>
                <w:sz w:val="24"/>
                <w:szCs w:val="24"/>
                <w:lang w:eastAsia="ru-RU"/>
              </w:rPr>
              <w:t>Собирай по ягодке-наберешь кузовок</w:t>
            </w:r>
          </w:p>
        </w:tc>
        <w:tc>
          <w:tcPr>
            <w:tcW w:w="1467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</w:tr>
      <w:tr w:rsidR="00562646" w:rsidRPr="00562646" w:rsidTr="008A4E89">
        <w:trPr>
          <w:trHeight w:val="323"/>
        </w:trPr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Cs/>
                <w:sz w:val="24"/>
                <w:szCs w:val="24"/>
                <w:lang w:eastAsia="ru-RU"/>
              </w:rPr>
              <w:t>По страницам детских журналов</w:t>
            </w:r>
          </w:p>
        </w:tc>
        <w:tc>
          <w:tcPr>
            <w:tcW w:w="1467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562646" w:rsidRPr="00562646" w:rsidTr="008A4E89">
        <w:trPr>
          <w:trHeight w:val="323"/>
        </w:trPr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467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562646" w:rsidRPr="00562646" w:rsidTr="008A4E89">
        <w:trPr>
          <w:trHeight w:val="339"/>
        </w:trPr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562646" w:rsidRPr="00562646" w:rsidRDefault="00562646" w:rsidP="0056264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18" w:type="dxa"/>
          </w:tcPr>
          <w:p w:rsidR="00562646" w:rsidRPr="00562646" w:rsidRDefault="00562646" w:rsidP="0056264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62646">
              <w:rPr>
                <w:rFonts w:eastAsia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562646" w:rsidRPr="00562646" w:rsidRDefault="00562646" w:rsidP="00562646">
      <w:pPr>
        <w:tabs>
          <w:tab w:val="left" w:pos="4740"/>
        </w:tabs>
        <w:spacing w:after="200" w:line="276" w:lineRule="auto"/>
        <w:rPr>
          <w:rFonts w:eastAsia="Calibri"/>
          <w:b/>
          <w:sz w:val="28"/>
          <w:szCs w:val="28"/>
          <w:lang w:val="en-US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62646" w:rsidRPr="00562646" w:rsidRDefault="00562646" w:rsidP="00562646">
      <w:pPr>
        <w:spacing w:after="62" w:line="236" w:lineRule="auto"/>
        <w:ind w:left="-5" w:right="-15" w:hanging="10"/>
        <w:jc w:val="center"/>
        <w:rPr>
          <w:rFonts w:eastAsia="Times New Roman"/>
          <w:b/>
          <w:sz w:val="28"/>
          <w:szCs w:val="28"/>
          <w:lang w:eastAsia="ru-RU"/>
        </w:rPr>
      </w:pPr>
      <w:r w:rsidRPr="00562646">
        <w:rPr>
          <w:rFonts w:eastAsia="Times New Roman"/>
          <w:b/>
          <w:sz w:val="24"/>
          <w:szCs w:val="24"/>
          <w:lang w:val="en-US" w:eastAsia="ru-RU"/>
        </w:rPr>
        <w:t>III</w:t>
      </w:r>
      <w:r w:rsidRPr="00562646">
        <w:rPr>
          <w:rFonts w:eastAsia="Times New Roman"/>
          <w:sz w:val="24"/>
          <w:szCs w:val="24"/>
          <w:lang w:eastAsia="ru-RU"/>
        </w:rPr>
        <w:t xml:space="preserve">. </w:t>
      </w:r>
      <w:r w:rsidRPr="00562646">
        <w:rPr>
          <w:rFonts w:eastAsia="Times New Roman"/>
          <w:b/>
          <w:sz w:val="28"/>
          <w:szCs w:val="28"/>
          <w:lang w:eastAsia="ru-RU"/>
        </w:rPr>
        <w:t>Календарно-тематическое планирование.</w:t>
      </w:r>
    </w:p>
    <w:p w:rsidR="00562646" w:rsidRPr="00562646" w:rsidRDefault="00562646" w:rsidP="00562646">
      <w:pPr>
        <w:spacing w:after="62" w:line="236" w:lineRule="auto"/>
        <w:ind w:left="-5" w:right="-15" w:hanging="10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562646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Календарно-тематическое планирование уроков для детей с ЗПР соответствует планированию, составленному в рабочей программе начального общего образования, с использованием комплекта учебников УМК «Школа России», принятой школой для работы на уроках.  </w:t>
      </w:r>
    </w:p>
    <w:p w:rsidR="00562646" w:rsidRPr="00562646" w:rsidRDefault="00562646" w:rsidP="00562646">
      <w:pPr>
        <w:spacing w:after="200" w:line="276" w:lineRule="auto"/>
        <w:jc w:val="center"/>
        <w:rPr>
          <w:rFonts w:ascii="Calibri" w:eastAsia="Calibri" w:hAnsi="Calibri"/>
          <w:lang w:eastAsia="ru-RU"/>
        </w:rPr>
      </w:pPr>
      <w:r w:rsidRPr="00562646">
        <w:rPr>
          <w:rFonts w:eastAsia="Calibri"/>
          <w:b/>
          <w:sz w:val="28"/>
          <w:szCs w:val="28"/>
          <w:lang w:val="en-US"/>
        </w:rPr>
        <w:t>IV</w:t>
      </w:r>
      <w:r w:rsidRPr="00562646">
        <w:rPr>
          <w:rFonts w:eastAsia="Calibri"/>
          <w:b/>
          <w:sz w:val="28"/>
          <w:szCs w:val="28"/>
        </w:rPr>
        <w:t xml:space="preserve">. Система оценки достижений планируемых результатов освоения образовательной </w:t>
      </w:r>
      <w:proofErr w:type="gramStart"/>
      <w:r w:rsidRPr="00562646">
        <w:rPr>
          <w:rFonts w:eastAsia="Calibri"/>
          <w:b/>
          <w:sz w:val="28"/>
          <w:szCs w:val="28"/>
        </w:rPr>
        <w:t>программы  для</w:t>
      </w:r>
      <w:proofErr w:type="gramEnd"/>
      <w:r w:rsidRPr="00562646">
        <w:rPr>
          <w:rFonts w:eastAsia="Calibri"/>
          <w:b/>
          <w:sz w:val="28"/>
          <w:szCs w:val="28"/>
        </w:rPr>
        <w:t xml:space="preserve"> обучающихся с ОВЗ</w:t>
      </w:r>
    </w:p>
    <w:p w:rsidR="00562646" w:rsidRPr="00562646" w:rsidRDefault="00562646" w:rsidP="00562646">
      <w:pPr>
        <w:tabs>
          <w:tab w:val="left" w:pos="142"/>
        </w:tabs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562646">
        <w:rPr>
          <w:rFonts w:eastAsia="Calibri"/>
          <w:sz w:val="24"/>
          <w:szCs w:val="24"/>
          <w:lang w:eastAsia="ar-SA"/>
        </w:rPr>
        <w:t xml:space="preserve">Текст для замеров должен быть незнакомым, но все слова дети должны хорошо знать. Числительных быть не должно, прилагательных может быть от 8% до12%. Короткие слова надо учитывать, написанные через чёрточку (ну-ка, из-за) </w:t>
      </w:r>
      <w:proofErr w:type="gramStart"/>
      <w:r w:rsidRPr="00562646">
        <w:rPr>
          <w:rFonts w:eastAsia="Calibri"/>
          <w:sz w:val="24"/>
          <w:szCs w:val="24"/>
          <w:lang w:eastAsia="ar-SA"/>
        </w:rPr>
        <w:t>считать</w:t>
      </w:r>
      <w:proofErr w:type="gramEnd"/>
      <w:r w:rsidRPr="00562646">
        <w:rPr>
          <w:rFonts w:eastAsia="Calibri"/>
          <w:sz w:val="24"/>
          <w:szCs w:val="24"/>
          <w:lang w:eastAsia="ar-SA"/>
        </w:rPr>
        <w:t xml:space="preserve"> как 2 слова. Если в начале замера скорость мала, то надо дать ученику возможность вчитаться в текст и только после этого проводить замер. Замеры проводит учитель, дается инструкция, чтобы ребенок прочитал текст в том темпе, в котором ему удобно, а потом ответил на вопросы по содержанию. Результаты фиксируются в таблице.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/>
          <w:sz w:val="24"/>
          <w:szCs w:val="24"/>
          <w:lang w:eastAsia="ru-RU"/>
        </w:rPr>
        <w:t>Отметка</w:t>
      </w:r>
      <w:r w:rsidRPr="00562646">
        <w:rPr>
          <w:rFonts w:eastAsia="Times New Roman"/>
          <w:sz w:val="24"/>
          <w:szCs w:val="24"/>
          <w:lang w:eastAsia="ru-RU"/>
        </w:rPr>
        <w:t xml:space="preserve"> </w:t>
      </w:r>
      <w:r w:rsidRPr="00562646">
        <w:rPr>
          <w:rFonts w:eastAsia="Times New Roman"/>
          <w:b/>
          <w:sz w:val="24"/>
          <w:szCs w:val="24"/>
          <w:lang w:eastAsia="ru-RU"/>
        </w:rPr>
        <w:t>«5»</w:t>
      </w:r>
      <w:r w:rsidRPr="00562646">
        <w:rPr>
          <w:rFonts w:eastAsia="Times New Roman"/>
          <w:sz w:val="24"/>
          <w:szCs w:val="24"/>
          <w:lang w:eastAsia="ru-RU"/>
        </w:rPr>
        <w:t xml:space="preserve"> ставится ученику, если он: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правильно и полно понимает содержание прочитанного;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lastRenderedPageBreak/>
        <w:t>- читает бегло, целыми словами, с соблюдением основных норм литературного произведения;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в I полугодии темп чтения не менее 70 слов в минуту; во II полугодии – не менее 80 слов в минуту;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полно, кратко и выборочно пересказывает текст, самостоятельно составляет простейший план, выявляет основной смысл прочитанного;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знает и выразительно читает наизусть стихотворение.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/>
          <w:sz w:val="24"/>
          <w:szCs w:val="24"/>
          <w:lang w:eastAsia="ru-RU"/>
        </w:rPr>
        <w:t>Отметка</w:t>
      </w:r>
      <w:r w:rsidRPr="00562646">
        <w:rPr>
          <w:rFonts w:eastAsia="Times New Roman"/>
          <w:sz w:val="24"/>
          <w:szCs w:val="24"/>
          <w:lang w:eastAsia="ru-RU"/>
        </w:rPr>
        <w:t xml:space="preserve"> </w:t>
      </w:r>
      <w:r w:rsidRPr="00562646">
        <w:rPr>
          <w:rFonts w:eastAsia="Times New Roman"/>
          <w:b/>
          <w:sz w:val="24"/>
          <w:szCs w:val="24"/>
          <w:lang w:eastAsia="ru-RU"/>
        </w:rPr>
        <w:t>«4»</w:t>
      </w:r>
      <w:r w:rsidRPr="00562646">
        <w:rPr>
          <w:rFonts w:eastAsia="Times New Roman"/>
          <w:sz w:val="24"/>
          <w:szCs w:val="24"/>
          <w:lang w:eastAsia="ru-RU"/>
        </w:rPr>
        <w:t xml:space="preserve"> ставится ученику, если он: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правильно понимает основное содержание прочитанного;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читает целыми словами, используя основные средства выразительности;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в I полугодии скорость чтения не менее 65 слов в минуту;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во II полугодии – не менее 75 слов в минуту, при чтении допускает 1-3 ошибки;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знает наизусть стихотворение, но при чтении допускает 1-2 ошибки, которые исправляет самостоятельно.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/>
          <w:sz w:val="24"/>
          <w:szCs w:val="24"/>
          <w:lang w:eastAsia="ru-RU"/>
        </w:rPr>
        <w:t>Отметка</w:t>
      </w:r>
      <w:r w:rsidRPr="00562646">
        <w:rPr>
          <w:rFonts w:eastAsia="Times New Roman"/>
          <w:sz w:val="24"/>
          <w:szCs w:val="24"/>
          <w:lang w:eastAsia="ru-RU"/>
        </w:rPr>
        <w:t xml:space="preserve"> </w:t>
      </w:r>
      <w:r w:rsidRPr="00562646">
        <w:rPr>
          <w:rFonts w:eastAsia="Times New Roman"/>
          <w:b/>
          <w:sz w:val="24"/>
          <w:szCs w:val="24"/>
          <w:lang w:eastAsia="ru-RU"/>
        </w:rPr>
        <w:t>«3»</w:t>
      </w:r>
      <w:r w:rsidRPr="00562646">
        <w:rPr>
          <w:rFonts w:eastAsia="Times New Roman"/>
          <w:sz w:val="24"/>
          <w:szCs w:val="24"/>
          <w:lang w:eastAsia="ru-RU"/>
        </w:rPr>
        <w:t xml:space="preserve"> ставится ученику, если он: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понимает содержание прочитанного с помощью учителя;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в I полугодии читает монотонно, целыми словами (единичные слова с элементами слогового чтения), скорость чтения не менее 60 слов в минуту;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во II полугодии читает невыразительно, целыми словами, темп чтения не менее 70 слов в минуту, допускает от 4-5 ошибок;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воспроизводит наизусть текст стихотворения, но допускает ошибки и исправляет их только с помощью учителя.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b/>
          <w:sz w:val="24"/>
          <w:szCs w:val="24"/>
          <w:lang w:eastAsia="ru-RU"/>
        </w:rPr>
        <w:t>Отметка</w:t>
      </w:r>
      <w:r w:rsidRPr="00562646">
        <w:rPr>
          <w:rFonts w:eastAsia="Times New Roman"/>
          <w:sz w:val="24"/>
          <w:szCs w:val="24"/>
          <w:lang w:eastAsia="ru-RU"/>
        </w:rPr>
        <w:t xml:space="preserve"> </w:t>
      </w:r>
      <w:r w:rsidRPr="00562646">
        <w:rPr>
          <w:rFonts w:eastAsia="Times New Roman"/>
          <w:b/>
          <w:sz w:val="24"/>
          <w:szCs w:val="24"/>
          <w:lang w:eastAsia="ru-RU"/>
        </w:rPr>
        <w:t>«2»</w:t>
      </w:r>
      <w:r w:rsidRPr="00562646">
        <w:rPr>
          <w:rFonts w:eastAsia="Times New Roman"/>
          <w:sz w:val="24"/>
          <w:szCs w:val="24"/>
          <w:lang w:eastAsia="ru-RU"/>
        </w:rPr>
        <w:t xml:space="preserve"> ставится ученику, если он: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-не может пересказать текст, выделить главную мысль прочитанного, составить план;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в 1 полугодии читает текст в основном по слогам (только отдельные слова читает целиком), допускает большое количество ошибок;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во II полугодии не владеет чтением целыми словами, допускает более 6 ошибок;</w:t>
      </w:r>
    </w:p>
    <w:p w:rsidR="00562646" w:rsidRPr="00562646" w:rsidRDefault="00562646" w:rsidP="00562646">
      <w:pPr>
        <w:spacing w:after="0" w:line="240" w:lineRule="auto"/>
        <w:ind w:left="-540" w:firstLine="540"/>
        <w:jc w:val="both"/>
        <w:rPr>
          <w:rFonts w:eastAsia="Times New Roman"/>
          <w:sz w:val="24"/>
          <w:szCs w:val="24"/>
          <w:lang w:eastAsia="ru-RU"/>
        </w:rPr>
      </w:pPr>
      <w:r w:rsidRPr="00562646">
        <w:rPr>
          <w:rFonts w:eastAsia="Times New Roman"/>
          <w:sz w:val="24"/>
          <w:szCs w:val="24"/>
          <w:lang w:eastAsia="ru-RU"/>
        </w:rPr>
        <w:t>- при чтении наизусть не может полностью воспроизвести текст стихотворения.</w:t>
      </w: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562646" w:rsidRPr="00562646" w:rsidRDefault="00562646" w:rsidP="00562646">
      <w:pPr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E62FC5" w:rsidRDefault="00E62FC5"/>
    <w:sectPr w:rsidR="00E6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49"/>
      </v:shape>
    </w:pict>
  </w:numPicBullet>
  <w:abstractNum w:abstractNumId="0" w15:restartNumberingAfterBreak="0">
    <w:nsid w:val="FFFFFFFE"/>
    <w:multiLevelType w:val="singleLevel"/>
    <w:tmpl w:val="A74A4F0C"/>
    <w:lvl w:ilvl="0">
      <w:numFmt w:val="bullet"/>
      <w:lvlText w:val="*"/>
      <w:lvlJc w:val="left"/>
    </w:lvl>
  </w:abstractNum>
  <w:abstractNum w:abstractNumId="1" w15:restartNumberingAfterBreak="0">
    <w:nsid w:val="09C45E88"/>
    <w:multiLevelType w:val="hybridMultilevel"/>
    <w:tmpl w:val="886E4DCE"/>
    <w:lvl w:ilvl="0" w:tplc="65F4B09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4FF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C607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C2EE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68EB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4E76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43D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E47E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E13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05483"/>
    <w:multiLevelType w:val="hybridMultilevel"/>
    <w:tmpl w:val="E7A43240"/>
    <w:lvl w:ilvl="0" w:tplc="8084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C1A"/>
    <w:multiLevelType w:val="hybridMultilevel"/>
    <w:tmpl w:val="2E68C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D4F88"/>
    <w:multiLevelType w:val="hybridMultilevel"/>
    <w:tmpl w:val="93AE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A40"/>
    <w:multiLevelType w:val="hybridMultilevel"/>
    <w:tmpl w:val="7BB0A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E6F74"/>
    <w:multiLevelType w:val="hybridMultilevel"/>
    <w:tmpl w:val="ECB2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601E"/>
    <w:multiLevelType w:val="hybridMultilevel"/>
    <w:tmpl w:val="361AEA80"/>
    <w:lvl w:ilvl="0" w:tplc="A9CA5CE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E78BF"/>
    <w:multiLevelType w:val="hybridMultilevel"/>
    <w:tmpl w:val="06A68A00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9" w15:restartNumberingAfterBreak="0">
    <w:nsid w:val="1F9728BE"/>
    <w:multiLevelType w:val="hybridMultilevel"/>
    <w:tmpl w:val="8BEE8B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63A83"/>
    <w:multiLevelType w:val="hybridMultilevel"/>
    <w:tmpl w:val="04BE6452"/>
    <w:lvl w:ilvl="0" w:tplc="F3BE535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B60C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CE9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9EEA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86C6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C57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623D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4DB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A4E0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AA11F6"/>
    <w:multiLevelType w:val="hybridMultilevel"/>
    <w:tmpl w:val="5A9C9008"/>
    <w:lvl w:ilvl="0" w:tplc="2098D544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441C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C203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0A0A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A9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451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56B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F66F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68B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651ED1"/>
    <w:multiLevelType w:val="hybridMultilevel"/>
    <w:tmpl w:val="55145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B6501"/>
    <w:multiLevelType w:val="hybridMultilevel"/>
    <w:tmpl w:val="443C1A56"/>
    <w:lvl w:ilvl="0" w:tplc="A9CA5CE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066EC"/>
    <w:multiLevelType w:val="hybridMultilevel"/>
    <w:tmpl w:val="8CBCB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C1BB3"/>
    <w:multiLevelType w:val="hybridMultilevel"/>
    <w:tmpl w:val="C368270E"/>
    <w:lvl w:ilvl="0" w:tplc="B0740528">
      <w:start w:val="5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30963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A2742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0FB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E85E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2C5D8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66AB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C0CF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A92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220454"/>
    <w:multiLevelType w:val="hybridMultilevel"/>
    <w:tmpl w:val="6D1678BC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D5A62"/>
    <w:multiLevelType w:val="hybridMultilevel"/>
    <w:tmpl w:val="4D7270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F676AA1"/>
    <w:multiLevelType w:val="hybridMultilevel"/>
    <w:tmpl w:val="FE3E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22310"/>
    <w:multiLevelType w:val="hybridMultilevel"/>
    <w:tmpl w:val="8DEC0BA6"/>
    <w:lvl w:ilvl="0" w:tplc="A9CA5CE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70AA6"/>
    <w:multiLevelType w:val="hybridMultilevel"/>
    <w:tmpl w:val="7448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A5E79"/>
    <w:multiLevelType w:val="hybridMultilevel"/>
    <w:tmpl w:val="1112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A59DA"/>
    <w:multiLevelType w:val="hybridMultilevel"/>
    <w:tmpl w:val="9B9A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E261B"/>
    <w:multiLevelType w:val="hybridMultilevel"/>
    <w:tmpl w:val="3EB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74484"/>
    <w:multiLevelType w:val="hybridMultilevel"/>
    <w:tmpl w:val="8E5E516E"/>
    <w:lvl w:ilvl="0" w:tplc="8084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605336"/>
    <w:multiLevelType w:val="hybridMultilevel"/>
    <w:tmpl w:val="0FEE5B28"/>
    <w:lvl w:ilvl="0" w:tplc="A9CA5CE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B2DB9"/>
    <w:multiLevelType w:val="hybridMultilevel"/>
    <w:tmpl w:val="B4CE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73570"/>
    <w:multiLevelType w:val="hybridMultilevel"/>
    <w:tmpl w:val="72B610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A4F0C">
      <w:start w:val="65535"/>
      <w:numFmt w:val="bullet"/>
      <w:lvlText w:val="•"/>
      <w:lvlJc w:val="left"/>
      <w:pPr>
        <w:tabs>
          <w:tab w:val="num" w:pos="1455"/>
        </w:tabs>
        <w:ind w:left="1455" w:hanging="375"/>
      </w:pPr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0145B"/>
    <w:multiLevelType w:val="hybridMultilevel"/>
    <w:tmpl w:val="3C2A8B1E"/>
    <w:lvl w:ilvl="0" w:tplc="A9CA5CE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8107B"/>
    <w:multiLevelType w:val="hybridMultilevel"/>
    <w:tmpl w:val="F38C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D1EBB"/>
    <w:multiLevelType w:val="hybridMultilevel"/>
    <w:tmpl w:val="4628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5448B"/>
    <w:multiLevelType w:val="hybridMultilevel"/>
    <w:tmpl w:val="A1C208F0"/>
    <w:lvl w:ilvl="0" w:tplc="0419000D">
      <w:start w:val="1"/>
      <w:numFmt w:val="bullet"/>
      <w:lvlText w:val=""/>
      <w:lvlJc w:val="left"/>
      <w:pPr>
        <w:ind w:left="7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2" w15:restartNumberingAfterBreak="0">
    <w:nsid w:val="71BF061B"/>
    <w:multiLevelType w:val="hybridMultilevel"/>
    <w:tmpl w:val="E5220664"/>
    <w:lvl w:ilvl="0" w:tplc="A42A548A">
      <w:start w:val="1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A6F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4454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6A0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89FB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4532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0ECC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082DB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DE8A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1812B5"/>
    <w:multiLevelType w:val="hybridMultilevel"/>
    <w:tmpl w:val="BEE84AE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4" w15:restartNumberingAfterBreak="0">
    <w:nsid w:val="76E02E22"/>
    <w:multiLevelType w:val="hybridMultilevel"/>
    <w:tmpl w:val="333A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47303"/>
    <w:multiLevelType w:val="hybridMultilevel"/>
    <w:tmpl w:val="F0581694"/>
    <w:lvl w:ilvl="0" w:tplc="AE4AF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270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026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CD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E9D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A2C0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289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D82D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DC2A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8B450F"/>
    <w:multiLevelType w:val="hybridMultilevel"/>
    <w:tmpl w:val="2B06FF2E"/>
    <w:lvl w:ilvl="0" w:tplc="1E2603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B6F2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9828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DEB7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A2E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F09B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C06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EEBC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C5B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BB1050A"/>
    <w:multiLevelType w:val="hybridMultilevel"/>
    <w:tmpl w:val="8E5E516E"/>
    <w:lvl w:ilvl="0" w:tplc="8084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E195DD5"/>
    <w:multiLevelType w:val="hybridMultilevel"/>
    <w:tmpl w:val="FCA85176"/>
    <w:lvl w:ilvl="0" w:tplc="A670968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F0C4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587F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E53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429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6EAF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6C28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A4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685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1"/>
  </w:num>
  <w:num w:numId="3">
    <w:abstractNumId w:val="24"/>
  </w:num>
  <w:num w:numId="4">
    <w:abstractNumId w:val="33"/>
  </w:num>
  <w:num w:numId="5">
    <w:abstractNumId w:val="12"/>
  </w:num>
  <w:num w:numId="6">
    <w:abstractNumId w:val="20"/>
  </w:num>
  <w:num w:numId="7">
    <w:abstractNumId w:val="37"/>
  </w:num>
  <w:num w:numId="8">
    <w:abstractNumId w:val="38"/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7"/>
  </w:num>
  <w:num w:numId="17">
    <w:abstractNumId w:val="18"/>
  </w:num>
  <w:num w:numId="18">
    <w:abstractNumId w:val="34"/>
  </w:num>
  <w:num w:numId="19">
    <w:abstractNumId w:val="21"/>
  </w:num>
  <w:num w:numId="20">
    <w:abstractNumId w:val="3"/>
  </w:num>
  <w:num w:numId="21">
    <w:abstractNumId w:val="30"/>
  </w:num>
  <w:num w:numId="22">
    <w:abstractNumId w:val="36"/>
  </w:num>
  <w:num w:numId="23">
    <w:abstractNumId w:val="35"/>
  </w:num>
  <w:num w:numId="24">
    <w:abstractNumId w:val="32"/>
  </w:num>
  <w:num w:numId="25">
    <w:abstractNumId w:val="15"/>
  </w:num>
  <w:num w:numId="26">
    <w:abstractNumId w:val="6"/>
  </w:num>
  <w:num w:numId="27">
    <w:abstractNumId w:val="29"/>
  </w:num>
  <w:num w:numId="28">
    <w:abstractNumId w:val="26"/>
  </w:num>
  <w:num w:numId="29">
    <w:abstractNumId w:val="5"/>
  </w:num>
  <w:num w:numId="30">
    <w:abstractNumId w:val="22"/>
  </w:num>
  <w:num w:numId="31">
    <w:abstractNumId w:val="23"/>
  </w:num>
  <w:num w:numId="32">
    <w:abstractNumId w:val="17"/>
  </w:num>
  <w:num w:numId="33">
    <w:abstractNumId w:val="9"/>
  </w:num>
  <w:num w:numId="34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7"/>
  </w:num>
  <w:num w:numId="36">
    <w:abstractNumId w:val="28"/>
  </w:num>
  <w:num w:numId="37">
    <w:abstractNumId w:val="19"/>
  </w:num>
  <w:num w:numId="38">
    <w:abstractNumId w:val="13"/>
  </w:num>
  <w:num w:numId="39">
    <w:abstractNumId w:val="2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9A"/>
    <w:rsid w:val="00562646"/>
    <w:rsid w:val="00CE6A9A"/>
    <w:rsid w:val="00E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7EE1"/>
  <w15:chartTrackingRefBased/>
  <w15:docId w15:val="{D866B90A-3667-4D02-86EB-8E4D99FA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62646"/>
    <w:pPr>
      <w:keepNext/>
      <w:keepLines/>
      <w:spacing w:after="64" w:line="240" w:lineRule="auto"/>
      <w:ind w:left="-5" w:right="-15" w:hanging="10"/>
      <w:outlineLvl w:val="0"/>
    </w:pPr>
    <w:rPr>
      <w:rFonts w:eastAsia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646"/>
    <w:rPr>
      <w:rFonts w:eastAsia="Times New Roman"/>
      <w:i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2646"/>
  </w:style>
  <w:style w:type="paragraph" w:customStyle="1" w:styleId="Style1">
    <w:name w:val="Style1"/>
    <w:basedOn w:val="a"/>
    <w:rsid w:val="0056264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11">
    <w:name w:val="Font Style11"/>
    <w:rsid w:val="00562646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99"/>
    <w:qFormat/>
    <w:rsid w:val="00562646"/>
    <w:pPr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562646"/>
    <w:rPr>
      <w:rFonts w:ascii="Calibri" w:eastAsia="Times New Roman" w:hAnsi="Calibri"/>
      <w:lang w:eastAsia="ru-RU"/>
    </w:rPr>
  </w:style>
  <w:style w:type="paragraph" w:styleId="a5">
    <w:name w:val="Normal (Web)"/>
    <w:basedOn w:val="a"/>
    <w:unhideWhenUsed/>
    <w:rsid w:val="0056264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646"/>
  </w:style>
  <w:style w:type="table" w:styleId="a6">
    <w:name w:val="Table Grid"/>
    <w:basedOn w:val="a1"/>
    <w:uiPriority w:val="59"/>
    <w:rsid w:val="00562646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6264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Intense Emphasis"/>
    <w:uiPriority w:val="21"/>
    <w:qFormat/>
    <w:rsid w:val="00562646"/>
    <w:rPr>
      <w:b/>
      <w:bCs/>
      <w:i/>
      <w:iCs/>
      <w:color w:val="4F81BD"/>
    </w:rPr>
  </w:style>
  <w:style w:type="character" w:styleId="a8">
    <w:name w:val="Strong"/>
    <w:qFormat/>
    <w:rsid w:val="00562646"/>
    <w:rPr>
      <w:b/>
      <w:bCs/>
    </w:rPr>
  </w:style>
  <w:style w:type="table" w:customStyle="1" w:styleId="12">
    <w:name w:val="Сетка таблицы1"/>
    <w:basedOn w:val="a1"/>
    <w:next w:val="a6"/>
    <w:uiPriority w:val="59"/>
    <w:rsid w:val="0056264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2646"/>
    <w:pPr>
      <w:spacing w:after="0" w:line="240" w:lineRule="auto"/>
    </w:pPr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62646"/>
    <w:pPr>
      <w:spacing w:after="0" w:line="240" w:lineRule="auto"/>
    </w:pPr>
    <w:rPr>
      <w:rFonts w:ascii="Calibri" w:eastAsia="Times New Roman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56264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aa">
    <w:name w:val="Основной"/>
    <w:basedOn w:val="a"/>
    <w:link w:val="ab"/>
    <w:uiPriority w:val="99"/>
    <w:rsid w:val="0056264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uiPriority w:val="99"/>
    <w:locked/>
    <w:rsid w:val="00562646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13">
    <w:name w:val="Основной текст1"/>
    <w:basedOn w:val="a"/>
    <w:rsid w:val="00562646"/>
    <w:pPr>
      <w:widowControl w:val="0"/>
      <w:shd w:val="clear" w:color="auto" w:fill="FFFFFF"/>
      <w:spacing w:after="0" w:line="240" w:lineRule="auto"/>
      <w:jc w:val="both"/>
    </w:pPr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2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2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7151</Words>
  <Characters>40766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2021-12-01T18:29:00Z</dcterms:created>
  <dcterms:modified xsi:type="dcterms:W3CDTF">2021-12-01T18:29:00Z</dcterms:modified>
</cp:coreProperties>
</file>